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5" w:rsidRDefault="00CC6692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14D07">
        <w:rPr>
          <w:rFonts w:ascii="Microsoft Sans Serif" w:eastAsia="Times New Roman" w:hAnsi="Microsoft Sans Serif" w:cs="Microsoft Sans Serif"/>
          <w:noProof/>
          <w:sz w:val="28"/>
          <w:szCs w:val="28"/>
          <w:lang w:eastAsia="de-DE"/>
        </w:rPr>
        <w:drawing>
          <wp:anchor distT="0" distB="0" distL="114300" distR="114300" simplePos="0" relativeHeight="251672576" behindDoc="0" locked="0" layoutInCell="1" allowOverlap="1" wp14:anchorId="25974D01" wp14:editId="3871D89C">
            <wp:simplePos x="0" y="0"/>
            <wp:positionH relativeFrom="column">
              <wp:posOffset>5015230</wp:posOffset>
            </wp:positionH>
            <wp:positionV relativeFrom="paragraph">
              <wp:posOffset>-377190</wp:posOffset>
            </wp:positionV>
            <wp:extent cx="1076325" cy="1057910"/>
            <wp:effectExtent l="0" t="0" r="9525" b="8890"/>
            <wp:wrapNone/>
            <wp:docPr id="3" name="Grafik 3" descr="LOGO OMRS 3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MRS 3cm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F05">
        <w:rPr>
          <w:rFonts w:ascii="Arial" w:hAnsi="Arial" w:cs="Arial"/>
          <w:b/>
          <w:sz w:val="28"/>
        </w:rPr>
        <w:t>Leitfaden</w:t>
      </w:r>
      <w:r w:rsidR="00431C0B">
        <w:rPr>
          <w:rFonts w:ascii="Arial" w:hAnsi="Arial" w:cs="Arial"/>
          <w:b/>
          <w:sz w:val="28"/>
        </w:rPr>
        <w:t xml:space="preserve"> zur Anfertigung von</w:t>
      </w:r>
    </w:p>
    <w:p w:rsidR="00572525" w:rsidRDefault="00161147" w:rsidP="00FC451F">
      <w:pPr>
        <w:spacing w:after="0" w:line="240" w:lineRule="auto"/>
        <w:jc w:val="center"/>
      </w:pPr>
      <w:r>
        <w:rPr>
          <w:rFonts w:ascii="Arial" w:hAnsi="Arial" w:cs="Arial"/>
          <w:b/>
          <w:sz w:val="36"/>
        </w:rPr>
        <w:t>Schriftlichen Ausarbeitungen</w:t>
      </w:r>
    </w:p>
    <w:p w:rsidR="006F3AAB" w:rsidRPr="00FC451F" w:rsidRDefault="006F3AAB" w:rsidP="00FC451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FC451F" w:rsidRPr="00FC451F" w:rsidRDefault="00FC451F" w:rsidP="00FC45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C451F">
        <w:rPr>
          <w:rFonts w:ascii="Arial" w:hAnsi="Arial" w:cs="Arial"/>
          <w:sz w:val="16"/>
          <w:szCs w:val="16"/>
        </w:rPr>
        <w:t>Referate, FÜK, BORS, FIP, GFS, SE</w:t>
      </w:r>
    </w:p>
    <w:p w:rsidR="00FC451F" w:rsidRPr="00FC451F" w:rsidRDefault="00FC451F" w:rsidP="00FC45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72525" w:rsidRDefault="008B3AE4" w:rsidP="00FC45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Informationen für die Präsentation können aus geeigneten Fachbüchern, Internetseiten  und Schulbüchern stammen. Diese Informationen musst du auswerten, verarbeiten und mit </w:t>
      </w:r>
      <w:r w:rsidRPr="008B3AE4">
        <w:rPr>
          <w:rFonts w:ascii="Arial" w:hAnsi="Arial" w:cs="Arial"/>
          <w:b/>
        </w:rPr>
        <w:t>eigenen Worten</w:t>
      </w:r>
      <w:r>
        <w:rPr>
          <w:rFonts w:ascii="Arial" w:hAnsi="Arial" w:cs="Arial"/>
        </w:rPr>
        <w:t xml:space="preserve"> wiedergeben. Es ist nicht erlaubt, fertige Referate und Texte aus dem Internet zu übernehmen</w:t>
      </w:r>
      <w:r w:rsidR="004912F0">
        <w:rPr>
          <w:rFonts w:ascii="Arial" w:hAnsi="Arial" w:cs="Arial"/>
        </w:rPr>
        <w:t xml:space="preserve"> (kein „copy+paste)</w:t>
      </w:r>
      <w:r>
        <w:rPr>
          <w:rFonts w:ascii="Arial" w:hAnsi="Arial" w:cs="Arial"/>
        </w:rPr>
        <w:t>. Wörtliche Zitate sind in Anführungszeichen zu setzen und dem Sinn nach entnommene Texte müs</w:t>
      </w:r>
      <w:r w:rsidR="002604D9">
        <w:rPr>
          <w:rFonts w:ascii="Arial" w:hAnsi="Arial" w:cs="Arial"/>
        </w:rPr>
        <w:t>sen mit Fußnoten (Autor, Titel,</w:t>
      </w:r>
      <w:r>
        <w:rPr>
          <w:rFonts w:ascii="Arial" w:hAnsi="Arial" w:cs="Arial"/>
        </w:rPr>
        <w:t xml:space="preserve"> Seite bzw. vollständige Internetadresse) gekennzeichnet werden.</w:t>
      </w:r>
    </w:p>
    <w:p w:rsidR="008B3AE4" w:rsidRDefault="008B3AE4" w:rsidP="008B3A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gesamte Dokumentation </w:t>
      </w:r>
      <w:r w:rsidR="005E2431">
        <w:rPr>
          <w:rFonts w:ascii="Arial" w:hAnsi="Arial" w:cs="Arial"/>
        </w:rPr>
        <w:t>muss</w:t>
      </w:r>
      <w:r>
        <w:rPr>
          <w:rFonts w:ascii="Arial" w:hAnsi="Arial" w:cs="Arial"/>
        </w:rPr>
        <w:t xml:space="preserve"> einheitlich </w:t>
      </w:r>
      <w:r w:rsidR="00D83E91">
        <w:rPr>
          <w:rFonts w:ascii="Arial" w:hAnsi="Arial" w:cs="Arial"/>
        </w:rPr>
        <w:t xml:space="preserve">und ansprechend </w:t>
      </w:r>
      <w:r>
        <w:rPr>
          <w:rFonts w:ascii="Arial" w:hAnsi="Arial" w:cs="Arial"/>
        </w:rPr>
        <w:t>gestaltet sein.</w:t>
      </w:r>
    </w:p>
    <w:p w:rsidR="006F3AAB" w:rsidRDefault="006F3AAB" w:rsidP="008B3AE4">
      <w:pPr>
        <w:spacing w:after="0"/>
        <w:jc w:val="both"/>
        <w:rPr>
          <w:rFonts w:ascii="Arial" w:hAnsi="Arial" w:cs="Arial"/>
        </w:rPr>
      </w:pPr>
    </w:p>
    <w:p w:rsidR="00D83E91" w:rsidRPr="008B3AE4" w:rsidRDefault="00D83E91" w:rsidP="008B3AE4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5808"/>
        <w:gridCol w:w="1984"/>
      </w:tblGrid>
      <w:tr w:rsidR="00572525" w:rsidTr="00726E14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2525" w:rsidRDefault="00880E42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Äußere Form</w:t>
            </w:r>
          </w:p>
        </w:tc>
      </w:tr>
      <w:tr w:rsidR="00572525" w:rsidTr="002604D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572525">
            <w:pPr>
              <w:spacing w:after="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72525" w:rsidRDefault="000720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Umfang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572525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4306E" w:rsidRDefault="0024306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Textteil GFS     ca.   </w:t>
            </w:r>
            <w:r w:rsidR="00197FD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5-10 Seiten</w:t>
            </w:r>
            <w:r w:rsidR="00AF6A9A">
              <w:rPr>
                <w:rFonts w:ascii="Arial" w:hAnsi="Arial" w:cs="Arial"/>
              </w:rPr>
              <w:t xml:space="preserve"> (Fremdsprachen 3-5 Seiten)</w:t>
            </w:r>
          </w:p>
          <w:p w:rsidR="0024306E" w:rsidRDefault="0024306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FÜK     ca. </w:t>
            </w:r>
            <w:r w:rsidR="00573035">
              <w:rPr>
                <w:rFonts w:ascii="Arial" w:hAnsi="Arial" w:cs="Arial"/>
              </w:rPr>
              <w:t xml:space="preserve"> </w:t>
            </w:r>
            <w:r w:rsidR="00197FD0">
              <w:rPr>
                <w:rFonts w:ascii="Arial" w:hAnsi="Arial" w:cs="Arial"/>
              </w:rPr>
              <w:t xml:space="preserve">  </w:t>
            </w:r>
            <w:r w:rsidR="00573035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>-</w:t>
            </w:r>
            <w:r w:rsidR="005730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Seiten</w:t>
            </w:r>
            <w:r w:rsidR="00573035">
              <w:rPr>
                <w:rFonts w:ascii="Arial" w:hAnsi="Arial" w:cs="Arial"/>
              </w:rPr>
              <w:t xml:space="preserve"> pro Schüler</w:t>
            </w:r>
          </w:p>
          <w:p w:rsidR="0024306E" w:rsidRDefault="0024306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FIP       ca. </w:t>
            </w:r>
            <w:r w:rsidR="00573035">
              <w:rPr>
                <w:rFonts w:ascii="Arial" w:hAnsi="Arial" w:cs="Arial"/>
              </w:rPr>
              <w:t xml:space="preserve"> </w:t>
            </w:r>
            <w:r w:rsidR="00AF6A9A">
              <w:rPr>
                <w:rFonts w:ascii="Arial" w:hAnsi="Arial" w:cs="Arial"/>
              </w:rPr>
              <w:t xml:space="preserve">  5-10</w:t>
            </w:r>
            <w:r>
              <w:rPr>
                <w:rFonts w:ascii="Arial" w:hAnsi="Arial" w:cs="Arial"/>
              </w:rPr>
              <w:t xml:space="preserve"> Seiten</w:t>
            </w:r>
            <w:r w:rsidR="00AF6A9A">
              <w:rPr>
                <w:rFonts w:ascii="Arial" w:hAnsi="Arial" w:cs="Arial"/>
              </w:rPr>
              <w:t xml:space="preserve"> pro Schüler</w:t>
            </w:r>
          </w:p>
          <w:p w:rsidR="0024306E" w:rsidRDefault="0024306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SE        ca.</w:t>
            </w:r>
            <w:r w:rsidR="00620C36">
              <w:rPr>
                <w:rFonts w:ascii="Arial" w:hAnsi="Arial" w:cs="Arial"/>
              </w:rPr>
              <w:t xml:space="preserve"> </w:t>
            </w:r>
            <w:r w:rsidR="00573035">
              <w:rPr>
                <w:rFonts w:ascii="Arial" w:hAnsi="Arial" w:cs="Arial"/>
              </w:rPr>
              <w:t xml:space="preserve"> </w:t>
            </w:r>
            <w:r w:rsidR="00197FD0">
              <w:rPr>
                <w:rFonts w:ascii="Arial" w:hAnsi="Arial" w:cs="Arial"/>
              </w:rPr>
              <w:t xml:space="preserve"> </w:t>
            </w:r>
            <w:r w:rsidR="00A06F9E">
              <w:rPr>
                <w:rFonts w:ascii="Arial" w:hAnsi="Arial" w:cs="Arial"/>
              </w:rPr>
              <w:t xml:space="preserve"> </w:t>
            </w:r>
            <w:r w:rsidR="00620C36">
              <w:rPr>
                <w:rFonts w:ascii="Arial" w:hAnsi="Arial" w:cs="Arial"/>
              </w:rPr>
              <w:t>8 -12 Seiten</w:t>
            </w:r>
          </w:p>
          <w:p w:rsidR="0024306E" w:rsidRDefault="0024306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BORS  ca.</w:t>
            </w:r>
            <w:r w:rsidR="00620C36">
              <w:rPr>
                <w:rFonts w:ascii="Arial" w:hAnsi="Arial" w:cs="Arial"/>
              </w:rPr>
              <w:t xml:space="preserve">  </w:t>
            </w:r>
            <w:r w:rsidR="00197FD0">
              <w:rPr>
                <w:rFonts w:ascii="Arial" w:hAnsi="Arial" w:cs="Arial"/>
              </w:rPr>
              <w:t xml:space="preserve">  </w:t>
            </w:r>
            <w:r w:rsidR="0066440A">
              <w:rPr>
                <w:rFonts w:ascii="Arial" w:hAnsi="Arial" w:cs="Arial"/>
              </w:rPr>
              <w:t>8-12</w:t>
            </w:r>
            <w:r w:rsidR="00620C36">
              <w:rPr>
                <w:rFonts w:ascii="Arial" w:hAnsi="Arial" w:cs="Arial"/>
              </w:rPr>
              <w:t xml:space="preserve"> Seiten</w:t>
            </w:r>
          </w:p>
          <w:p w:rsidR="00572525" w:rsidRDefault="0024306E">
            <w:pPr>
              <w:spacing w:after="0"/>
              <w:jc w:val="both"/>
            </w:pPr>
            <w:r>
              <w:rPr>
                <w:rFonts w:ascii="Arial" w:hAnsi="Arial" w:cs="Arial"/>
              </w:rPr>
              <w:t xml:space="preserve">+ </w:t>
            </w:r>
            <w:r w:rsidR="00431C0B">
              <w:rPr>
                <w:rFonts w:ascii="Arial" w:hAnsi="Arial" w:cs="Arial"/>
              </w:rPr>
              <w:t>Deckblatt,</w:t>
            </w:r>
            <w:r>
              <w:rPr>
                <w:rFonts w:ascii="Arial" w:hAnsi="Arial" w:cs="Arial"/>
              </w:rPr>
              <w:t xml:space="preserve"> Inhaltsverzeichnis, Quellen, </w:t>
            </w:r>
            <w:r w:rsidR="00431C0B">
              <w:rPr>
                <w:rFonts w:ascii="Arial" w:hAnsi="Arial" w:cs="Arial"/>
              </w:rPr>
              <w:t>Bilder</w:t>
            </w:r>
            <w:r>
              <w:rPr>
                <w:rFonts w:ascii="Arial" w:hAnsi="Arial" w:cs="Arial"/>
              </w:rPr>
              <w:t xml:space="preserve"> und Eigenständigkeits-erklärung</w:t>
            </w:r>
          </w:p>
          <w:p w:rsidR="00572525" w:rsidRDefault="00572525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2525" w:rsidTr="002604D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0720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431C0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A4</w:t>
            </w:r>
            <w:r w:rsidR="00ED43E0">
              <w:rPr>
                <w:rFonts w:ascii="Arial" w:hAnsi="Arial" w:cs="Arial"/>
              </w:rPr>
              <w:t>, einseitig bedruckt</w:t>
            </w:r>
          </w:p>
          <w:p w:rsidR="00572525" w:rsidRDefault="00572525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2525" w:rsidTr="002604D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0720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Rand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431C0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 und rechts 2,5 cm</w:t>
            </w:r>
          </w:p>
          <w:p w:rsidR="00572525" w:rsidRDefault="00431C0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oben und unten 2,5 cm</w:t>
            </w:r>
          </w:p>
          <w:p w:rsidR="00572525" w:rsidRDefault="00572525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2525" w:rsidTr="002604D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0720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Zeilenabstand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431C0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 Zeilen</w:t>
            </w:r>
          </w:p>
          <w:p w:rsidR="00572525" w:rsidRDefault="00572525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2525" w:rsidTr="002604D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0720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Schriftgröße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E42" w:rsidRDefault="008D65E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Arial (</w:t>
            </w:r>
            <w:r w:rsidR="00880E42">
              <w:rPr>
                <w:rFonts w:ascii="Arial" w:hAnsi="Arial" w:cs="Arial"/>
              </w:rPr>
              <w:t>Text 12, Oberüberschrift 16, Unterüberschriften 14</w:t>
            </w:r>
            <w:r>
              <w:rPr>
                <w:rFonts w:ascii="Arial" w:hAnsi="Arial" w:cs="Arial"/>
              </w:rPr>
              <w:t>)</w:t>
            </w:r>
          </w:p>
          <w:p w:rsidR="00572525" w:rsidRDefault="00572525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2525" w:rsidTr="002604D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0720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Formatierung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431C0B">
            <w:pPr>
              <w:spacing w:after="0"/>
              <w:jc w:val="both"/>
            </w:pPr>
            <w:r>
              <w:rPr>
                <w:rFonts w:ascii="Arial" w:hAnsi="Arial" w:cs="Arial"/>
              </w:rPr>
              <w:t>Blocksatz</w:t>
            </w:r>
          </w:p>
          <w:p w:rsidR="00572525" w:rsidRDefault="00431C0B">
            <w:pPr>
              <w:spacing w:after="0"/>
              <w:jc w:val="both"/>
            </w:pPr>
            <w:r>
              <w:rPr>
                <w:rFonts w:ascii="Arial" w:hAnsi="Arial" w:cs="Arial"/>
              </w:rPr>
              <w:t>automatische Silbentrennung</w:t>
            </w:r>
          </w:p>
          <w:p w:rsidR="00572525" w:rsidRDefault="00431C0B">
            <w:pPr>
              <w:spacing w:after="0"/>
              <w:jc w:val="both"/>
            </w:pPr>
            <w:r>
              <w:rPr>
                <w:rFonts w:ascii="Arial" w:hAnsi="Arial" w:cs="Arial"/>
              </w:rPr>
              <w:t>Seitenzahlen</w:t>
            </w:r>
            <w:r w:rsidR="00880E42">
              <w:rPr>
                <w:rFonts w:ascii="Arial" w:hAnsi="Arial" w:cs="Arial"/>
              </w:rPr>
              <w:t xml:space="preserve"> (außer auf Deckblatt</w:t>
            </w:r>
            <w:r w:rsidR="0024306E">
              <w:rPr>
                <w:rFonts w:ascii="Arial" w:hAnsi="Arial" w:cs="Arial"/>
              </w:rPr>
              <w:t xml:space="preserve"> </w:t>
            </w:r>
            <w:r w:rsidR="00A44029">
              <w:rPr>
                <w:rFonts w:ascii="Arial" w:hAnsi="Arial" w:cs="Arial"/>
              </w:rPr>
              <w:t>+</w:t>
            </w:r>
            <w:r w:rsidR="0024306E">
              <w:rPr>
                <w:rFonts w:ascii="Arial" w:hAnsi="Arial" w:cs="Arial"/>
              </w:rPr>
              <w:t xml:space="preserve"> </w:t>
            </w:r>
            <w:r w:rsidR="00A44029">
              <w:rPr>
                <w:rFonts w:ascii="Arial" w:hAnsi="Arial" w:cs="Arial"/>
              </w:rPr>
              <w:t>Inhaltsverzeichnis</w:t>
            </w:r>
            <w:r w:rsidR="00880E42">
              <w:rPr>
                <w:rFonts w:ascii="Arial" w:hAnsi="Arial" w:cs="Arial"/>
              </w:rPr>
              <w:t>)</w:t>
            </w:r>
          </w:p>
          <w:p w:rsidR="00572525" w:rsidRDefault="00431C0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Kopfzeile (Thema, Name)</w:t>
            </w:r>
          </w:p>
          <w:p w:rsidR="00880E42" w:rsidRDefault="00880E4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 vollständig beschreiben</w:t>
            </w:r>
            <w:r w:rsidR="00ED43E0">
              <w:rPr>
                <w:rFonts w:ascii="Arial" w:hAnsi="Arial" w:cs="Arial"/>
              </w:rPr>
              <w:t xml:space="preserve"> (nicht für jeden Unterpunkt eine neue Seite </w:t>
            </w:r>
            <w:r w:rsidR="00A44029">
              <w:rPr>
                <w:rFonts w:ascii="Arial" w:hAnsi="Arial" w:cs="Arial"/>
              </w:rPr>
              <w:t>beginnen</w:t>
            </w:r>
            <w:r w:rsidR="00ED43E0">
              <w:rPr>
                <w:rFonts w:ascii="Arial" w:hAnsi="Arial" w:cs="Arial"/>
              </w:rPr>
              <w:t>.</w:t>
            </w:r>
            <w:r w:rsidR="00A44029">
              <w:rPr>
                <w:rFonts w:ascii="Arial" w:hAnsi="Arial" w:cs="Arial"/>
              </w:rPr>
              <w:t>)</w:t>
            </w:r>
          </w:p>
          <w:p w:rsidR="00572525" w:rsidRDefault="00572525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2525" w:rsidTr="002604D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0720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Aufbau</w:t>
            </w:r>
          </w:p>
          <w:p w:rsidR="00ED43E0" w:rsidRDefault="00ED43E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D43E0" w:rsidRDefault="00ED43E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D43E0" w:rsidRDefault="00ED43E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D43E0" w:rsidRDefault="00ED43E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D43E0" w:rsidRDefault="00ED43E0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D43E0" w:rsidRPr="00ED43E0" w:rsidRDefault="00ED43E0">
            <w:pPr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B2F1E" w:rsidRDefault="002B2F1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2B2F1E" w:rsidRDefault="002B2F1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2B2F1E" w:rsidRDefault="002B2F1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D43E0" w:rsidRDefault="000720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Abbildungen</w:t>
            </w:r>
          </w:p>
          <w:p w:rsidR="00ED43E0" w:rsidRPr="00ED43E0" w:rsidRDefault="00ED43E0">
            <w:pPr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D43E0" w:rsidRDefault="000720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Fußzeile</w:t>
            </w:r>
          </w:p>
          <w:p w:rsidR="00ED43E0" w:rsidRPr="00ED43E0" w:rsidRDefault="00ED43E0">
            <w:pPr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D43E0" w:rsidRDefault="00ED43E0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Kopfzeile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431C0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Deckblatt</w:t>
            </w:r>
          </w:p>
          <w:p w:rsidR="00572525" w:rsidRDefault="00431C0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Inhaltsverzeichnis</w:t>
            </w:r>
          </w:p>
          <w:p w:rsidR="002B2F1E" w:rsidRDefault="002B2F1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Einleitung</w:t>
            </w:r>
          </w:p>
          <w:p w:rsidR="00572525" w:rsidRDefault="00431C0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Ausarbeitung (selbst zusammengefasst, nicht kopieren !!!)</w:t>
            </w:r>
          </w:p>
          <w:p w:rsidR="002B2F1E" w:rsidRDefault="002B2F1E">
            <w:pPr>
              <w:spacing w:after="0"/>
              <w:jc w:val="both"/>
            </w:pPr>
            <w:r>
              <w:rPr>
                <w:rFonts w:ascii="Arial" w:hAnsi="Arial" w:cs="Arial"/>
              </w:rPr>
              <w:t>Schluss</w:t>
            </w:r>
          </w:p>
          <w:p w:rsidR="00572525" w:rsidRDefault="002B2F1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Quellenverzeichnis</w:t>
            </w:r>
          </w:p>
          <w:p w:rsidR="002B2F1E" w:rsidRPr="002B2F1E" w:rsidRDefault="002B2F1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Abbildungsverzeichnis</w:t>
            </w:r>
          </w:p>
          <w:p w:rsidR="00572525" w:rsidRDefault="00431C0B">
            <w:pPr>
              <w:spacing w:after="0"/>
              <w:jc w:val="both"/>
            </w:pPr>
            <w:r>
              <w:rPr>
                <w:rFonts w:ascii="Arial" w:hAnsi="Arial" w:cs="Arial"/>
              </w:rPr>
              <w:t>Erklärung zur selbständigen Ausarbeitung</w:t>
            </w:r>
          </w:p>
          <w:p w:rsidR="00ED43E0" w:rsidRDefault="00431C0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Evtl. Anhang (Bilder, Infomaterial,</w:t>
            </w:r>
            <w:r w:rsidR="002B2F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Handout…)</w:t>
            </w:r>
          </w:p>
          <w:p w:rsidR="00ED43E0" w:rsidRPr="00ED43E0" w:rsidRDefault="00ED43E0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D43E0" w:rsidRDefault="00ED43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Durchnummerieren und beschriften</w:t>
            </w:r>
          </w:p>
          <w:p w:rsidR="00ED43E0" w:rsidRPr="00ED43E0" w:rsidRDefault="00ED43E0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D43E0" w:rsidRDefault="00ED43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Zitate deutlich machen</w:t>
            </w:r>
          </w:p>
          <w:p w:rsidR="00ED43E0" w:rsidRPr="00ED43E0" w:rsidRDefault="00ED43E0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D43E0" w:rsidRPr="00ED43E0" w:rsidRDefault="00ED43E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Thema, Name </w:t>
            </w:r>
            <w:r w:rsidR="00A4402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mit Unterstrich</w:t>
            </w:r>
            <w:r w:rsidR="00A44029">
              <w:rPr>
                <w:rFonts w:ascii="Arial" w:hAnsi="Arial" w:cs="Arial"/>
              </w:rPr>
              <w:t>, siehe Beispiel)</w:t>
            </w:r>
          </w:p>
        </w:tc>
      </w:tr>
      <w:tr w:rsidR="00572525" w:rsidTr="002604D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572525">
            <w:pPr>
              <w:spacing w:after="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72525" w:rsidRDefault="000720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Abgabe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572525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72525" w:rsidRDefault="00431C0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Schnellhefter, keine Klarsichthüllen</w:t>
            </w:r>
            <w:r w:rsidR="00ED43E0">
              <w:rPr>
                <w:rFonts w:ascii="Arial" w:hAnsi="Arial" w:cs="Arial"/>
              </w:rPr>
              <w:t>, eine Woche vor der Präsentation</w:t>
            </w:r>
          </w:p>
          <w:p w:rsidR="006F3AAB" w:rsidRDefault="006F3AA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525" w:rsidRDefault="00572525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2525" w:rsidTr="00726E14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2525" w:rsidRDefault="00431C0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Deckblatt</w:t>
            </w:r>
          </w:p>
        </w:tc>
      </w:tr>
      <w:tr w:rsidR="002604D9" w:rsidTr="002604D9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4D9" w:rsidRDefault="002604D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604D9" w:rsidRDefault="002604D9">
            <w:pPr>
              <w:spacing w:after="0"/>
              <w:jc w:val="both"/>
            </w:pPr>
            <w:r>
              <w:rPr>
                <w:rFonts w:ascii="Arial" w:hAnsi="Arial" w:cs="Arial"/>
              </w:rPr>
              <w:t>Name, Schule, Klasse, Schuljahr, betreuende Lehrkraft, Thema, Datum der Präsentation, Art der Arbeit, evtl. Abbildung</w:t>
            </w:r>
          </w:p>
          <w:p w:rsidR="002604D9" w:rsidRPr="00ED43E0" w:rsidRDefault="002604D9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604D9" w:rsidRDefault="002604D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Seitenzahl auf dem Deckblatt</w:t>
            </w:r>
          </w:p>
          <w:p w:rsidR="002604D9" w:rsidRDefault="002604D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2525" w:rsidTr="00726E14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2525" w:rsidRDefault="00431C0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Inhaltsverzeichnis</w:t>
            </w:r>
          </w:p>
        </w:tc>
      </w:tr>
      <w:tr w:rsidR="002604D9" w:rsidTr="002604D9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4D9" w:rsidRDefault="002604D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604D9" w:rsidRDefault="002604D9">
            <w:pPr>
              <w:spacing w:after="0"/>
              <w:jc w:val="both"/>
            </w:pPr>
            <w:r>
              <w:rPr>
                <w:rFonts w:ascii="Arial" w:hAnsi="Arial" w:cs="Arial"/>
              </w:rPr>
              <w:t>Gliederung nummeriert mit Seitenangaben</w:t>
            </w:r>
            <w:r w:rsidR="00A44029">
              <w:rPr>
                <w:rFonts w:ascii="Arial" w:hAnsi="Arial" w:cs="Arial"/>
              </w:rPr>
              <w:t>, keine Seitenzahl auf der Inhaltsverzeichnisseite</w:t>
            </w:r>
          </w:p>
          <w:p w:rsidR="002604D9" w:rsidRDefault="002604D9" w:rsidP="002604D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AAB" w:rsidRDefault="006F3AAB" w:rsidP="002604D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4D9" w:rsidTr="00726E14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604D9" w:rsidRDefault="002604D9" w:rsidP="00D6717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Einleitung</w:t>
            </w:r>
          </w:p>
        </w:tc>
      </w:tr>
      <w:tr w:rsidR="002604D9" w:rsidTr="002604D9">
        <w:trPr>
          <w:gridAfter w:val="1"/>
          <w:wAfter w:w="1984" w:type="dxa"/>
        </w:trPr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4D9" w:rsidRDefault="002604D9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604D9" w:rsidRDefault="002604D9" w:rsidP="00D671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Einbettung, Aktualität, Warum hast du das Thema gewählt?, Definition….</w:t>
            </w:r>
          </w:p>
          <w:p w:rsidR="002604D9" w:rsidRDefault="002604D9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AAB" w:rsidRDefault="006F3AAB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4D9" w:rsidTr="002604D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4D9" w:rsidRDefault="002604D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4D9" w:rsidRDefault="002604D9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4D9" w:rsidTr="00726E14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604D9" w:rsidRDefault="002604D9" w:rsidP="00D6717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Hauptteil</w:t>
            </w:r>
          </w:p>
        </w:tc>
      </w:tr>
      <w:tr w:rsidR="002604D9" w:rsidTr="002604D9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4D9" w:rsidRDefault="002604D9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604D9" w:rsidRDefault="002604D9" w:rsidP="00D6717B">
            <w:pPr>
              <w:spacing w:after="0"/>
              <w:jc w:val="both"/>
            </w:pPr>
            <w:r>
              <w:rPr>
                <w:rFonts w:ascii="Arial" w:hAnsi="Arial" w:cs="Arial"/>
              </w:rPr>
              <w:t>Inhalt</w:t>
            </w:r>
            <w:r w:rsidR="0024306E">
              <w:rPr>
                <w:rFonts w:ascii="Arial" w:hAnsi="Arial" w:cs="Arial"/>
              </w:rPr>
              <w:t xml:space="preserve"> (schriftliche Teil)</w:t>
            </w:r>
            <w:r>
              <w:rPr>
                <w:rFonts w:ascii="Arial" w:hAnsi="Arial" w:cs="Arial"/>
              </w:rPr>
              <w:t xml:space="preserve"> in </w:t>
            </w:r>
            <w:r w:rsidR="0024306E">
              <w:rPr>
                <w:rFonts w:ascii="Arial" w:hAnsi="Arial" w:cs="Arial"/>
              </w:rPr>
              <w:t>Haupt- und Unterpunkte gliedern, dazu</w:t>
            </w:r>
            <w:r>
              <w:rPr>
                <w:rFonts w:ascii="Arial" w:hAnsi="Arial" w:cs="Arial"/>
              </w:rPr>
              <w:t xml:space="preserve"> A</w:t>
            </w:r>
            <w:r w:rsidR="0024306E">
              <w:rPr>
                <w:rFonts w:ascii="Arial" w:hAnsi="Arial" w:cs="Arial"/>
              </w:rPr>
              <w:t xml:space="preserve">bbildungen, Tabellen, Diagramme, Bilder </w:t>
            </w:r>
            <w:r>
              <w:rPr>
                <w:rFonts w:ascii="Arial" w:hAnsi="Arial" w:cs="Arial"/>
              </w:rPr>
              <w:t xml:space="preserve">…. </w:t>
            </w:r>
            <w:r w:rsidR="0024306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infügen</w:t>
            </w:r>
            <w:r w:rsidR="0024306E">
              <w:rPr>
                <w:rFonts w:ascii="Arial" w:hAnsi="Arial" w:cs="Arial"/>
              </w:rPr>
              <w:t xml:space="preserve"> und sprachlich ergänzen.</w:t>
            </w:r>
          </w:p>
          <w:p w:rsidR="002604D9" w:rsidRDefault="002604D9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AAB" w:rsidRDefault="006F3AAB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4D9" w:rsidTr="00726E14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604D9" w:rsidRDefault="002604D9" w:rsidP="00D6717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Schluss</w:t>
            </w:r>
          </w:p>
        </w:tc>
      </w:tr>
      <w:tr w:rsidR="002604D9" w:rsidTr="002604D9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4D9" w:rsidRDefault="002604D9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604D9" w:rsidRDefault="002604D9" w:rsidP="00D6717B">
            <w:pPr>
              <w:spacing w:after="0"/>
              <w:jc w:val="both"/>
            </w:pPr>
            <w:r>
              <w:rPr>
                <w:rFonts w:ascii="Arial" w:hAnsi="Arial" w:cs="Arial"/>
              </w:rPr>
              <w:t>Auf die Einleitung eingehen, ein Fazit ziehen, einen Ausblick geben, Hauptargumente zusammenfassen.</w:t>
            </w:r>
          </w:p>
          <w:p w:rsidR="002604D9" w:rsidRDefault="002604D9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AAB" w:rsidRDefault="006F3AAB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163C" w:rsidTr="00726E14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D163C" w:rsidRDefault="001D54C2" w:rsidP="00D6717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Quellenangaben</w:t>
            </w:r>
          </w:p>
        </w:tc>
      </w:tr>
      <w:tr w:rsidR="002D163C" w:rsidTr="002D163C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107" w:rsidRPr="00D14107" w:rsidRDefault="00D14107" w:rsidP="002D163C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D163C" w:rsidRPr="00D14107" w:rsidRDefault="002D163C" w:rsidP="002D163C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Die Quellen werden in alphab</w:t>
            </w:r>
            <w:r w:rsidR="0024306E">
              <w:rPr>
                <w:rFonts w:ascii="Arial" w:hAnsi="Arial" w:cs="Arial"/>
              </w:rPr>
              <w:t xml:space="preserve">etischer Reihenfolge angegeben. </w:t>
            </w:r>
            <w:r>
              <w:rPr>
                <w:rFonts w:ascii="Arial" w:hAnsi="Arial" w:cs="Arial"/>
              </w:rPr>
              <w:t xml:space="preserve">Bei Nichtangabe der Quellen wird </w:t>
            </w:r>
            <w:r w:rsidRPr="00D14107">
              <w:rPr>
                <w:rFonts w:ascii="Arial" w:hAnsi="Arial" w:cs="Arial"/>
                <w:u w:val="single"/>
              </w:rPr>
              <w:t>die Note 6 für die schriftliche Ausarbeitung erteilt</w:t>
            </w:r>
            <w:r w:rsidR="00D14107">
              <w:rPr>
                <w:rFonts w:ascii="Arial" w:hAnsi="Arial" w:cs="Arial"/>
                <w:u w:val="single"/>
              </w:rPr>
              <w:t>.</w:t>
            </w:r>
            <w:r w:rsidR="0024306E">
              <w:rPr>
                <w:rFonts w:ascii="Arial" w:hAnsi="Arial" w:cs="Arial"/>
                <w:u w:val="single"/>
              </w:rPr>
              <w:t xml:space="preserve"> </w:t>
            </w:r>
          </w:p>
          <w:p w:rsidR="002D163C" w:rsidRDefault="002D163C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4D9" w:rsidTr="002604D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4D9" w:rsidRDefault="002604D9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604D9" w:rsidRDefault="000720ED" w:rsidP="00D6717B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Bücher</w:t>
            </w:r>
          </w:p>
          <w:p w:rsidR="000720ED" w:rsidRPr="00A44029" w:rsidRDefault="00A44029" w:rsidP="00D6717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4402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A44029">
              <w:rPr>
                <w:rFonts w:ascii="Arial" w:hAnsi="Arial" w:cs="Arial"/>
                <w:i/>
                <w:sz w:val="20"/>
                <w:szCs w:val="20"/>
              </w:rPr>
              <w:t>Bsp</w:t>
            </w:r>
            <w:r>
              <w:rPr>
                <w:rFonts w:ascii="Arial" w:hAnsi="Arial" w:cs="Arial"/>
                <w:i/>
                <w:sz w:val="20"/>
                <w:szCs w:val="20"/>
              </w:rPr>
              <w:t>.:</w:t>
            </w:r>
          </w:p>
          <w:p w:rsidR="000720ED" w:rsidRPr="000720ED" w:rsidRDefault="000720ED" w:rsidP="00D6717B">
            <w:pPr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720ED" w:rsidRDefault="000720ED" w:rsidP="00D6717B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Internet</w:t>
            </w:r>
          </w:p>
          <w:p w:rsidR="00A44029" w:rsidRPr="00A44029" w:rsidRDefault="00A44029" w:rsidP="00A44029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Pr="00A44029">
              <w:rPr>
                <w:rFonts w:ascii="Arial" w:hAnsi="Arial" w:cs="Arial"/>
                <w:i/>
                <w:sz w:val="20"/>
                <w:szCs w:val="20"/>
              </w:rPr>
              <w:t>Bsp</w:t>
            </w:r>
            <w:r>
              <w:rPr>
                <w:rFonts w:ascii="Arial" w:hAnsi="Arial" w:cs="Arial"/>
                <w:i/>
                <w:sz w:val="20"/>
                <w:szCs w:val="20"/>
              </w:rPr>
              <w:t>.: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4D9" w:rsidRDefault="002604D9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720ED" w:rsidRDefault="000720ED" w:rsidP="00D671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 Titel. Untertitel. Verlagsort: Verlag, Erscheinungsjahr</w:t>
            </w:r>
          </w:p>
          <w:p w:rsidR="000720ED" w:rsidRDefault="000720ED" w:rsidP="00D6717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20ED">
              <w:rPr>
                <w:rFonts w:ascii="Arial" w:hAnsi="Arial" w:cs="Arial"/>
                <w:i/>
                <w:sz w:val="20"/>
                <w:szCs w:val="20"/>
              </w:rPr>
              <w:t>Müller, Karl: Halloween. Eine Einführung. München: Cornelson Verlag, 2006</w:t>
            </w:r>
          </w:p>
          <w:p w:rsidR="000720ED" w:rsidRPr="000720ED" w:rsidRDefault="000720ED" w:rsidP="00D6717B">
            <w:pPr>
              <w:spacing w:after="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0720ED" w:rsidRDefault="000720ED" w:rsidP="00D671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Vollständige Internetadresse mit Datum des Abrufs</w:t>
            </w:r>
          </w:p>
          <w:p w:rsidR="000720ED" w:rsidRDefault="000720ED" w:rsidP="00D6717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20ED">
              <w:rPr>
                <w:rFonts w:ascii="Arial" w:hAnsi="Arial" w:cs="Arial"/>
                <w:i/>
                <w:sz w:val="20"/>
                <w:szCs w:val="20"/>
              </w:rPr>
              <w:t>www.kindernetz.de/infoladen/gewusst/gewaltlos.html (1.6.2015)</w:t>
            </w:r>
          </w:p>
          <w:p w:rsidR="00053446" w:rsidRPr="00053446" w:rsidRDefault="00053446" w:rsidP="00D6717B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B2F1E" w:rsidRPr="002B2F1E" w:rsidRDefault="002B2F1E" w:rsidP="00D671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wörtlichen Zitate sind in Anführungszeichen zu setzen</w:t>
            </w:r>
            <w:r w:rsidR="002B0C42">
              <w:rPr>
                <w:rFonts w:ascii="Arial" w:hAnsi="Arial" w:cs="Arial"/>
              </w:rPr>
              <w:t>.</w:t>
            </w:r>
            <w:r w:rsidR="0024306E">
              <w:rPr>
                <w:rFonts w:ascii="Arial" w:hAnsi="Arial" w:cs="Arial"/>
              </w:rPr>
              <w:t xml:space="preserve"> Werden die zitierten/kopierten Stellen nicht kenntlich gemacht, wird </w:t>
            </w:r>
            <w:r w:rsidR="00A06F9E">
              <w:rPr>
                <w:rFonts w:ascii="Arial" w:hAnsi="Arial" w:cs="Arial"/>
              </w:rPr>
              <w:t>dies in der Notengebung berücksichtigt.</w:t>
            </w:r>
          </w:p>
          <w:p w:rsidR="002604D9" w:rsidRDefault="002604D9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AAB" w:rsidRDefault="006F3AAB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2F1E" w:rsidTr="00726E14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B2F1E" w:rsidRDefault="002B2F1E" w:rsidP="00D6717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Abbildungsverzeichnis</w:t>
            </w:r>
          </w:p>
        </w:tc>
      </w:tr>
      <w:tr w:rsidR="002B0C42" w:rsidTr="002B2F1E">
        <w:trPr>
          <w:gridAfter w:val="1"/>
          <w:wAfter w:w="1984" w:type="dxa"/>
        </w:trPr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C42" w:rsidRDefault="002B0C42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B0C42" w:rsidRDefault="002B0C42" w:rsidP="00D6717B">
            <w:pPr>
              <w:spacing w:after="0"/>
              <w:jc w:val="both"/>
            </w:pPr>
            <w:r>
              <w:rPr>
                <w:rFonts w:ascii="Arial" w:hAnsi="Arial" w:cs="Arial"/>
              </w:rPr>
              <w:t>Durchnummeriert mit Quellenangaben</w:t>
            </w:r>
          </w:p>
          <w:p w:rsidR="002B0C42" w:rsidRDefault="002B0C42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AAB" w:rsidRDefault="006F3AAB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20A28" w:rsidTr="00726E14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20A28" w:rsidRDefault="00120A28" w:rsidP="00D6717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Eigenständigkeitserklärung</w:t>
            </w:r>
          </w:p>
        </w:tc>
      </w:tr>
      <w:tr w:rsidR="00120A28" w:rsidTr="00D6717B">
        <w:trPr>
          <w:gridAfter w:val="1"/>
          <w:wAfter w:w="1984" w:type="dxa"/>
        </w:trPr>
        <w:tc>
          <w:tcPr>
            <w:tcW w:w="7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A28" w:rsidRDefault="00120A28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20A28" w:rsidRDefault="00120A28" w:rsidP="00D6717B">
            <w:pPr>
              <w:spacing w:after="0"/>
              <w:jc w:val="both"/>
            </w:pPr>
            <w:r>
              <w:rPr>
                <w:rFonts w:ascii="Arial" w:hAnsi="Arial" w:cs="Arial"/>
              </w:rPr>
              <w:t>Unterschrieben und mit Datum versehen der Ausarbeitung beifügen.</w:t>
            </w:r>
          </w:p>
          <w:p w:rsidR="00120A28" w:rsidRDefault="00120A28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AAB" w:rsidRDefault="006F3AAB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3E91" w:rsidTr="00726E14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83E91" w:rsidRDefault="00D83E91" w:rsidP="00D6717B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Abgabetermin</w:t>
            </w:r>
          </w:p>
        </w:tc>
      </w:tr>
      <w:tr w:rsidR="00D83E91" w:rsidTr="00D83E91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1" w:rsidRDefault="00D83E91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83E91" w:rsidRDefault="00D83E91" w:rsidP="00D6717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Spätestens eine Woche vor dem Präsentationstermin. Bei verspäteter, unentschuldigter Abgabe gibt es die </w:t>
            </w:r>
            <w:r w:rsidRPr="007C6EC0">
              <w:rPr>
                <w:rFonts w:ascii="Arial" w:hAnsi="Arial" w:cs="Arial"/>
              </w:rPr>
              <w:t>Note ungenügend für den schriftlichen Teil.</w:t>
            </w:r>
          </w:p>
          <w:p w:rsidR="00D83E91" w:rsidRDefault="00D83E91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AAB" w:rsidRDefault="006F3AAB" w:rsidP="00D6717B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2525" w:rsidTr="00726E14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72525" w:rsidRDefault="00431C0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Weiterführende Hinweise</w:t>
            </w:r>
          </w:p>
        </w:tc>
      </w:tr>
      <w:tr w:rsidR="00572525" w:rsidTr="002604D9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525" w:rsidRDefault="00572525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72525" w:rsidRDefault="00431C0B">
            <w:pPr>
              <w:spacing w:after="0"/>
              <w:jc w:val="both"/>
            </w:pPr>
            <w:r>
              <w:rPr>
                <w:rFonts w:ascii="Arial" w:hAnsi="Arial" w:cs="Arial"/>
              </w:rPr>
              <w:t>Achte darauf, dass du deine Ausarbeitung ansprechend gestaltest.</w:t>
            </w:r>
          </w:p>
          <w:p w:rsidR="00572525" w:rsidRDefault="0057252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525" w:rsidRDefault="00431C0B">
            <w:pPr>
              <w:spacing w:after="0"/>
              <w:jc w:val="both"/>
            </w:pPr>
            <w:r>
              <w:rPr>
                <w:rFonts w:ascii="Arial" w:hAnsi="Arial" w:cs="Arial"/>
              </w:rPr>
              <w:t xml:space="preserve">Der sogenannte „rote Faden“ sollte in deiner Ausarbeitung deutlich werden. </w:t>
            </w:r>
          </w:p>
          <w:p w:rsidR="00572525" w:rsidRDefault="0057252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525" w:rsidRDefault="0057252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572525" w:rsidRDefault="00572525"/>
    <w:p w:rsidR="00C55005" w:rsidRDefault="00C55005"/>
    <w:p w:rsidR="00C55005" w:rsidRDefault="00C55005"/>
    <w:p w:rsidR="00C55005" w:rsidRDefault="00C55005"/>
    <w:p w:rsidR="00C55005" w:rsidRDefault="00C55005"/>
    <w:p w:rsidR="00C55005" w:rsidRDefault="005E2431" w:rsidP="005E2431">
      <w:pPr>
        <w:ind w:left="6372"/>
      </w:pPr>
      <w:r>
        <w:rPr>
          <w:rFonts w:ascii="Arial" w:hAnsi="Arial" w:cs="Arial"/>
          <w:sz w:val="16"/>
          <w:szCs w:val="16"/>
        </w:rPr>
        <w:t>Beschlossen durch die GLK am 30.9.2015</w:t>
      </w:r>
    </w:p>
    <w:p w:rsidR="00C55005" w:rsidRDefault="00C55005"/>
    <w:p w:rsidR="00C55005" w:rsidRDefault="00E51D60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31AE69" wp14:editId="73FCA684">
                <wp:simplePos x="0" y="0"/>
                <wp:positionH relativeFrom="column">
                  <wp:posOffset>194945</wp:posOffset>
                </wp:positionH>
                <wp:positionV relativeFrom="paragraph">
                  <wp:posOffset>26035</wp:posOffset>
                </wp:positionV>
                <wp:extent cx="3105150" cy="4362450"/>
                <wp:effectExtent l="0" t="0" r="19050" b="1905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4362450"/>
                          <a:chOff x="0" y="0"/>
                          <a:chExt cx="3105150" cy="4362450"/>
                        </a:xfrm>
                      </wpg:grpSpPr>
                      <wps:wsp>
                        <wps:cNvPr id="8" name="AutoForm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436245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CF7B79">
                              <a:alpha val="30000"/>
                            </a:srgbClr>
                          </a:solidFill>
                          <a:ln w="63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0AF0" w:rsidRPr="00AC0368" w:rsidRDefault="00B90AF0" w:rsidP="00B90AF0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Vulkane                      Maya Scopazzo</w:t>
                              </w:r>
                            </w:p>
                            <w:p w:rsidR="006E0999" w:rsidRPr="00C52C5D" w:rsidRDefault="006E0999" w:rsidP="00C55005">
                              <w:pPr>
                                <w:spacing w:after="0" w:line="360" w:lineRule="auto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B90AF0" w:rsidRPr="0051614F" w:rsidRDefault="00B90AF0" w:rsidP="0051614F">
                              <w:pPr>
                                <w:tabs>
                                  <w:tab w:val="left" w:pos="284"/>
                                </w:tabs>
                                <w:spacing w:after="0" w:line="36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1614F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Quellenverzeichnis</w:t>
                              </w:r>
                            </w:p>
                            <w:p w:rsidR="00B90AF0" w:rsidRPr="0051614F" w:rsidRDefault="00B90AF0" w:rsidP="0051614F">
                              <w:pPr>
                                <w:tabs>
                                  <w:tab w:val="left" w:pos="284"/>
                                </w:tabs>
                                <w:spacing w:after="0"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614F">
                                <w:rPr>
                                  <w:sz w:val="16"/>
                                  <w:szCs w:val="16"/>
                                </w:rPr>
                                <w:t>Nebel, Jürgen: ewg 5/6 Baden-Württemberg. Braunschweig: Westermann Verlag 2004</w:t>
                              </w:r>
                            </w:p>
                            <w:p w:rsidR="0051614F" w:rsidRPr="0051614F" w:rsidRDefault="0051614F" w:rsidP="0051614F">
                              <w:pPr>
                                <w:tabs>
                                  <w:tab w:val="left" w:pos="284"/>
                                </w:tabs>
                                <w:spacing w:after="0"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90AF0" w:rsidRDefault="00B90AF0" w:rsidP="0051614F">
                              <w:pPr>
                                <w:tabs>
                                  <w:tab w:val="left" w:pos="284"/>
                                </w:tabs>
                                <w:spacing w:after="0"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614F">
                                <w:rPr>
                                  <w:sz w:val="16"/>
                                  <w:szCs w:val="16"/>
                                </w:rPr>
                                <w:t>Straub, Astrid: Vulkane unserer Erde. Hannover: Schroedel Schulbuchverlag 1995</w:t>
                              </w:r>
                            </w:p>
                            <w:p w:rsidR="0051614F" w:rsidRPr="0051614F" w:rsidRDefault="0051614F" w:rsidP="0051614F">
                              <w:pPr>
                                <w:tabs>
                                  <w:tab w:val="left" w:pos="284"/>
                                </w:tabs>
                                <w:spacing w:after="0"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90AF0" w:rsidRPr="0051614F" w:rsidRDefault="00B90AF0" w:rsidP="0051614F">
                              <w:pPr>
                                <w:tabs>
                                  <w:tab w:val="left" w:pos="284"/>
                                </w:tabs>
                                <w:spacing w:after="0" w:line="36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1614F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Abbildungsverzeichnis</w:t>
                              </w:r>
                            </w:p>
                            <w:p w:rsidR="00B90AF0" w:rsidRPr="0051614F" w:rsidRDefault="00B90AF0" w:rsidP="0051614F">
                              <w:pPr>
                                <w:tabs>
                                  <w:tab w:val="left" w:pos="284"/>
                                  <w:tab w:val="right" w:pos="4395"/>
                                </w:tabs>
                                <w:spacing w:after="0"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614F">
                                <w:rPr>
                                  <w:sz w:val="16"/>
                                  <w:szCs w:val="16"/>
                                </w:rPr>
                                <w:t>Abbildung 1</w:t>
                              </w:r>
                              <w:r w:rsidRPr="0051614F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0" w:history="1">
                                <w:r w:rsidRPr="0051614F">
                                  <w:rPr>
                                    <w:rStyle w:val="Hyperlink"/>
                                    <w:color w:val="000000" w:themeColor="text1"/>
                                    <w:sz w:val="16"/>
                                    <w:szCs w:val="16"/>
                                    <w:u w:val="none"/>
                                  </w:rPr>
                                  <w:t>www.magmania.biz/aufbau.htm</w:t>
                                </w:r>
                              </w:hyperlink>
                              <w:r w:rsidRPr="0051614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1614F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51614F">
                                <w:rPr>
                                  <w:sz w:val="16"/>
                                  <w:szCs w:val="16"/>
                                </w:rPr>
                                <w:t>(3.6.2015)</w:t>
                              </w:r>
                            </w:p>
                            <w:p w:rsidR="0051614F" w:rsidRDefault="0051614F" w:rsidP="0051614F">
                              <w:pPr>
                                <w:tabs>
                                  <w:tab w:val="left" w:pos="284"/>
                                  <w:tab w:val="right" w:pos="4395"/>
                                </w:tabs>
                                <w:spacing w:after="0"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614F">
                                <w:rPr>
                                  <w:sz w:val="16"/>
                                  <w:szCs w:val="16"/>
                                </w:rPr>
                                <w:t xml:space="preserve">Abbildung 2: </w:t>
                              </w:r>
                              <w:hyperlink r:id="rId11" w:history="1">
                                <w:r w:rsidRPr="0051614F">
                                  <w:rPr>
                                    <w:rStyle w:val="Hyperlink"/>
                                    <w:color w:val="000000" w:themeColor="text1"/>
                                    <w:sz w:val="16"/>
                                    <w:szCs w:val="16"/>
                                    <w:u w:val="none"/>
                                  </w:rPr>
                                  <w:t>www.silvia-kowollik.de/vulkane/index.htm</w:t>
                                </w:r>
                              </w:hyperlink>
                              <w:r w:rsidRPr="0051614F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1614F">
                                <w:rPr>
                                  <w:sz w:val="16"/>
                                  <w:szCs w:val="16"/>
                                </w:rPr>
                                <w:t>(3.6.2015)</w:t>
                              </w:r>
                            </w:p>
                            <w:p w:rsidR="009A6CC9" w:rsidRDefault="009A6CC9" w:rsidP="0051614F">
                              <w:pPr>
                                <w:tabs>
                                  <w:tab w:val="left" w:pos="284"/>
                                  <w:tab w:val="right" w:pos="4395"/>
                                </w:tabs>
                                <w:spacing w:after="0"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A6CC9" w:rsidRPr="0051614F" w:rsidRDefault="009A6CC9" w:rsidP="009A6CC9">
                              <w:pPr>
                                <w:tabs>
                                  <w:tab w:val="left" w:pos="284"/>
                                </w:tabs>
                                <w:spacing w:after="0" w:line="360" w:lineRule="auto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Eigenständigkeitserklärung</w:t>
                              </w:r>
                            </w:p>
                            <w:p w:rsidR="00B90AF0" w:rsidRPr="00B90AF0" w:rsidRDefault="00B87802" w:rsidP="00B87802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7802">
                                <w:rPr>
                                  <w:sz w:val="16"/>
                                  <w:szCs w:val="16"/>
                                </w:rPr>
                                <w:t>„Hiermit erkläre ich, dass ich die vorliegende Ausarbeitung selbständig verfasst und keine anderen als die angegebenen Hilfsmittel benutzt habe.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87802">
                                <w:rPr>
                                  <w:sz w:val="16"/>
                                  <w:szCs w:val="16"/>
                                </w:rPr>
                                <w:t>Die Stellen der Ausarbeitungen, die anderen Quellen im Wortlaut oder dem Sinn nach</w:t>
                              </w:r>
                              <w:r>
                                <w:t xml:space="preserve"> </w:t>
                              </w:r>
                              <w:r w:rsidRPr="00B87802">
                                <w:rPr>
                                  <w:sz w:val="16"/>
                                  <w:szCs w:val="16"/>
                                </w:rPr>
                                <w:t>entnommen wurden, sind durch Angaben der Herkunft kenntlich gemacht. Dies</w:t>
                              </w:r>
                              <w:r>
                                <w:t xml:space="preserve"> </w:t>
                              </w:r>
                              <w:r w:rsidRPr="00B87802">
                                <w:rPr>
                                  <w:sz w:val="16"/>
                                  <w:szCs w:val="16"/>
                                </w:rPr>
                                <w:t>gilt auch für</w:t>
                              </w:r>
                              <w:r>
                                <w:t xml:space="preserve"> </w:t>
                              </w:r>
                              <w:r w:rsidRPr="00B87802">
                                <w:rPr>
                                  <w:sz w:val="16"/>
                                  <w:szCs w:val="16"/>
                                </w:rPr>
                                <w:t>Zeichnungen,</w:t>
                              </w:r>
                              <w:r>
                                <w:t xml:space="preserve"> </w:t>
                              </w:r>
                              <w:r w:rsidRPr="00B87802">
                                <w:rPr>
                                  <w:sz w:val="16"/>
                                  <w:szCs w:val="16"/>
                                </w:rPr>
                                <w:t>Skizzen, bildliche Darstellungen sowie für Quellen aus dem</w:t>
                              </w:r>
                              <w:r>
                                <w:t xml:space="preserve"> </w:t>
                              </w:r>
                              <w:r w:rsidRPr="00B87802">
                                <w:rPr>
                                  <w:sz w:val="16"/>
                                  <w:szCs w:val="16"/>
                                </w:rPr>
                                <w:t>Internet.“</w:t>
                              </w:r>
                            </w:p>
                            <w:p w:rsidR="006E0999" w:rsidRPr="003C7725" w:rsidRDefault="006E0999" w:rsidP="00B90AF0">
                              <w:pPr>
                                <w:spacing w:after="0" w:line="360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E0999" w:rsidRDefault="006E0999" w:rsidP="00C55005">
                              <w:pPr>
                                <w:jc w:val="center"/>
                              </w:pPr>
                            </w:p>
                            <w:p w:rsidR="006E0999" w:rsidRDefault="006E0999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595959" w:themeColor="text1" w:themeTint="A6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91440" rIns="137160" bIns="45720" anchor="t" anchorCtr="0" upright="1">
                          <a:noAutofit/>
                        </wps:bodyPr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886200"/>
                            <a:ext cx="283845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7FF" w:rsidRDefault="000F37FF" w:rsidP="000F37FF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_______________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_______________________</w:t>
                              </w:r>
                            </w:p>
                            <w:p w:rsidR="000F37FF" w:rsidRPr="000F37FF" w:rsidRDefault="000F37FF" w:rsidP="000F37FF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7FF">
                                <w:rPr>
                                  <w:sz w:val="16"/>
                                  <w:szCs w:val="16"/>
                                </w:rPr>
                                <w:t>Ort/Datum</w:t>
                              </w:r>
                              <w:r w:rsidRPr="000F37FF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0F37FF">
                                <w:rPr>
                                  <w:sz w:val="16"/>
                                  <w:szCs w:val="16"/>
                                </w:rPr>
                                <w:tab/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" o:spid="_x0000_s1026" style="position:absolute;margin-left:15.35pt;margin-top:2.05pt;width:244.5pt;height:343.5pt;z-index:251667456" coordsize="31051,4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7" type="#_x0000_t65" style="position:absolute;width:31051;height:43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6t8AA&#10;AADaAAAADwAAAGRycy9kb3ducmV2LnhtbERPz2vCMBS+C/4P4Q1200QPY+uaigyEwSZsduD1rXlL&#10;i81LSWKt//1yEDx+fL/LzeR6MVKInWcNq6UCQdx407HV8FPvFs8gYkI22HsmDVeKsKnmsxIL4y/8&#10;TeMhWZFDOBaooU1pKKSMTUsO49IPxJn788FhyjBYaQJecrjr5VqpJ+mw49zQ4kBvLTWnw9lp+Pz9&#10;svbDHs/XelLqGNb78WW11/rxYdq+gkg0pbv45n43GvLWfCXfAF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T6t8AAAADaAAAADwAAAAAAAAAAAAAAAACYAgAAZHJzL2Rvd25y&#10;ZXYueG1sUEsFBgAAAAAEAAQA9QAAAIUDAAAAAA==&#10;" fillcolor="#cf7b79" strokecolor="#969696" strokeweight=".5pt">
                  <v:fill opacity="19789f"/>
                  <v:textbox inset="10.8pt,7.2pt,10.8pt">
                    <w:txbxContent>
                      <w:p w:rsidR="00B90AF0" w:rsidRPr="00AC0368" w:rsidRDefault="00B90AF0" w:rsidP="00B90AF0">
                        <w:pPr>
                          <w:pBdr>
                            <w:bottom w:val="single" w:sz="4" w:space="1" w:color="auto"/>
                          </w:pBd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Vulkane                      Maya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Scopazzo</w:t>
                        </w:r>
                        <w:proofErr w:type="spellEnd"/>
                      </w:p>
                      <w:p w:rsidR="006E0999" w:rsidRPr="00C52C5D" w:rsidRDefault="006E0999" w:rsidP="00C55005">
                        <w:pPr>
                          <w:spacing w:after="0" w:line="36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B90AF0" w:rsidRPr="0051614F" w:rsidRDefault="00B90AF0" w:rsidP="0051614F">
                        <w:pPr>
                          <w:tabs>
                            <w:tab w:val="left" w:pos="284"/>
                          </w:tabs>
                          <w:spacing w:after="0" w:line="360" w:lineRule="auto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51614F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Quellenverzeichnis</w:t>
                        </w:r>
                      </w:p>
                      <w:p w:rsidR="00B90AF0" w:rsidRPr="0051614F" w:rsidRDefault="00B90AF0" w:rsidP="0051614F">
                        <w:pPr>
                          <w:tabs>
                            <w:tab w:val="left" w:pos="284"/>
                          </w:tabs>
                          <w:spacing w:after="0" w:line="360" w:lineRule="auto"/>
                          <w:rPr>
                            <w:sz w:val="16"/>
                            <w:szCs w:val="16"/>
                          </w:rPr>
                        </w:pPr>
                        <w:r w:rsidRPr="0051614F">
                          <w:rPr>
                            <w:sz w:val="16"/>
                            <w:szCs w:val="16"/>
                          </w:rPr>
                          <w:t xml:space="preserve">Nebel, Jürgen: </w:t>
                        </w:r>
                        <w:proofErr w:type="spellStart"/>
                        <w:r w:rsidRPr="0051614F">
                          <w:rPr>
                            <w:sz w:val="16"/>
                            <w:szCs w:val="16"/>
                          </w:rPr>
                          <w:t>ewg</w:t>
                        </w:r>
                        <w:proofErr w:type="spellEnd"/>
                        <w:r w:rsidRPr="0051614F">
                          <w:rPr>
                            <w:sz w:val="16"/>
                            <w:szCs w:val="16"/>
                          </w:rPr>
                          <w:t xml:space="preserve"> 5/6 Baden-Württemberg. Braunschweig: Westermann Verlag 2004</w:t>
                        </w:r>
                      </w:p>
                      <w:p w:rsidR="0051614F" w:rsidRPr="0051614F" w:rsidRDefault="0051614F" w:rsidP="0051614F">
                        <w:pPr>
                          <w:tabs>
                            <w:tab w:val="left" w:pos="284"/>
                          </w:tabs>
                          <w:spacing w:after="0" w:line="360" w:lineRule="auto"/>
                          <w:rPr>
                            <w:sz w:val="16"/>
                            <w:szCs w:val="16"/>
                          </w:rPr>
                        </w:pPr>
                      </w:p>
                      <w:p w:rsidR="00B90AF0" w:rsidRDefault="00B90AF0" w:rsidP="0051614F">
                        <w:pPr>
                          <w:tabs>
                            <w:tab w:val="left" w:pos="284"/>
                          </w:tabs>
                          <w:spacing w:after="0" w:line="360" w:lineRule="auto"/>
                          <w:rPr>
                            <w:sz w:val="16"/>
                            <w:szCs w:val="16"/>
                          </w:rPr>
                        </w:pPr>
                        <w:r w:rsidRPr="0051614F">
                          <w:rPr>
                            <w:sz w:val="16"/>
                            <w:szCs w:val="16"/>
                          </w:rPr>
                          <w:t>Straub, Astrid: Vulkane unserer Erde. Hannover: Schroedel Schulbuchverlag 1995</w:t>
                        </w:r>
                      </w:p>
                      <w:p w:rsidR="0051614F" w:rsidRPr="0051614F" w:rsidRDefault="0051614F" w:rsidP="0051614F">
                        <w:pPr>
                          <w:tabs>
                            <w:tab w:val="left" w:pos="284"/>
                          </w:tabs>
                          <w:spacing w:after="0" w:line="360" w:lineRule="auto"/>
                          <w:rPr>
                            <w:sz w:val="16"/>
                            <w:szCs w:val="16"/>
                          </w:rPr>
                        </w:pPr>
                      </w:p>
                      <w:p w:rsidR="00B90AF0" w:rsidRPr="0051614F" w:rsidRDefault="00B90AF0" w:rsidP="0051614F">
                        <w:pPr>
                          <w:tabs>
                            <w:tab w:val="left" w:pos="284"/>
                          </w:tabs>
                          <w:spacing w:after="0" w:line="360" w:lineRule="auto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51614F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Abbildungsverzeichnis</w:t>
                        </w:r>
                      </w:p>
                      <w:p w:rsidR="00B90AF0" w:rsidRPr="0051614F" w:rsidRDefault="00B90AF0" w:rsidP="0051614F">
                        <w:pPr>
                          <w:tabs>
                            <w:tab w:val="left" w:pos="284"/>
                            <w:tab w:val="right" w:pos="4395"/>
                          </w:tabs>
                          <w:spacing w:after="0" w:line="360" w:lineRule="auto"/>
                          <w:rPr>
                            <w:sz w:val="16"/>
                            <w:szCs w:val="16"/>
                          </w:rPr>
                        </w:pPr>
                        <w:r w:rsidRPr="0051614F">
                          <w:rPr>
                            <w:sz w:val="16"/>
                            <w:szCs w:val="16"/>
                          </w:rPr>
                          <w:t>Abbildung 1</w:t>
                        </w:r>
                        <w:r w:rsidRPr="0051614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: </w:t>
                        </w:r>
                        <w:hyperlink r:id="rId12" w:history="1">
                          <w:r w:rsidRPr="0051614F">
                            <w:rPr>
                              <w:rStyle w:val="Hyperlink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t>www.magmania.biz/aufbau.htm</w:t>
                          </w:r>
                        </w:hyperlink>
                        <w:r w:rsidRPr="005161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1614F">
                          <w:rPr>
                            <w:sz w:val="16"/>
                            <w:szCs w:val="16"/>
                          </w:rPr>
                          <w:tab/>
                        </w:r>
                        <w:r w:rsidRPr="0051614F">
                          <w:rPr>
                            <w:sz w:val="16"/>
                            <w:szCs w:val="16"/>
                          </w:rPr>
                          <w:t>(3.6.2015)</w:t>
                        </w:r>
                      </w:p>
                      <w:p w:rsidR="0051614F" w:rsidRDefault="0051614F" w:rsidP="0051614F">
                        <w:pPr>
                          <w:tabs>
                            <w:tab w:val="left" w:pos="284"/>
                            <w:tab w:val="right" w:pos="4395"/>
                          </w:tabs>
                          <w:spacing w:after="0" w:line="360" w:lineRule="auto"/>
                          <w:rPr>
                            <w:sz w:val="16"/>
                            <w:szCs w:val="16"/>
                          </w:rPr>
                        </w:pPr>
                        <w:r w:rsidRPr="0051614F">
                          <w:rPr>
                            <w:sz w:val="16"/>
                            <w:szCs w:val="16"/>
                          </w:rPr>
                          <w:t xml:space="preserve">Abbildung 2: </w:t>
                        </w:r>
                        <w:hyperlink r:id="rId13" w:history="1">
                          <w:r w:rsidRPr="0051614F">
                            <w:rPr>
                              <w:rStyle w:val="Hyperlink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t>www.silvia-kowollik.de/vulkane/index.htm</w:t>
                          </w:r>
                        </w:hyperlink>
                        <w:r w:rsidRPr="0051614F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51614F">
                          <w:rPr>
                            <w:sz w:val="16"/>
                            <w:szCs w:val="16"/>
                          </w:rPr>
                          <w:t>(3.6.2015)</w:t>
                        </w:r>
                      </w:p>
                      <w:p w:rsidR="009A6CC9" w:rsidRDefault="009A6CC9" w:rsidP="0051614F">
                        <w:pPr>
                          <w:tabs>
                            <w:tab w:val="left" w:pos="284"/>
                            <w:tab w:val="right" w:pos="4395"/>
                          </w:tabs>
                          <w:spacing w:after="0" w:line="360" w:lineRule="auto"/>
                          <w:rPr>
                            <w:sz w:val="16"/>
                            <w:szCs w:val="16"/>
                          </w:rPr>
                        </w:pPr>
                      </w:p>
                      <w:p w:rsidR="009A6CC9" w:rsidRPr="0051614F" w:rsidRDefault="009A6CC9" w:rsidP="009A6CC9">
                        <w:pPr>
                          <w:tabs>
                            <w:tab w:val="left" w:pos="284"/>
                          </w:tabs>
                          <w:spacing w:after="0" w:line="360" w:lineRule="auto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Eigenständigkeitserklärung</w:t>
                        </w:r>
                      </w:p>
                      <w:p w:rsidR="00B90AF0" w:rsidRPr="00B90AF0" w:rsidRDefault="00B87802" w:rsidP="00B87802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87802">
                          <w:rPr>
                            <w:sz w:val="16"/>
                            <w:szCs w:val="16"/>
                          </w:rPr>
                          <w:t>„Hiermit erkläre ich, dass ich die vorliegende Ausarbeitung selbständig verfasst und keine anderen als die angegebenen Hilfsmittel benutzt habe.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87802">
                          <w:rPr>
                            <w:sz w:val="16"/>
                            <w:szCs w:val="16"/>
                          </w:rPr>
                          <w:t>Die Stellen der Ausarbeitungen, die anderen Quellen im Wortlaut oder dem Sinn nach</w:t>
                        </w:r>
                        <w:r>
                          <w:t xml:space="preserve"> </w:t>
                        </w:r>
                        <w:r w:rsidRPr="00B87802">
                          <w:rPr>
                            <w:sz w:val="16"/>
                            <w:szCs w:val="16"/>
                          </w:rPr>
                          <w:t>entnommen wurden, sind durch Angaben der Herkunft kenntlich gemacht. Dies</w:t>
                        </w:r>
                        <w:r>
                          <w:t xml:space="preserve"> </w:t>
                        </w:r>
                        <w:r w:rsidRPr="00B87802">
                          <w:rPr>
                            <w:sz w:val="16"/>
                            <w:szCs w:val="16"/>
                          </w:rPr>
                          <w:t>gilt auch für</w:t>
                        </w:r>
                        <w:r>
                          <w:t xml:space="preserve"> </w:t>
                        </w:r>
                        <w:r w:rsidRPr="00B87802">
                          <w:rPr>
                            <w:sz w:val="16"/>
                            <w:szCs w:val="16"/>
                          </w:rPr>
                          <w:t>Zeichnungen,</w:t>
                        </w:r>
                        <w:r>
                          <w:t xml:space="preserve"> </w:t>
                        </w:r>
                        <w:r w:rsidRPr="00B87802">
                          <w:rPr>
                            <w:sz w:val="16"/>
                            <w:szCs w:val="16"/>
                          </w:rPr>
                          <w:t>Skizzen, bildliche Darstellungen sowie für Quellen aus dem</w:t>
                        </w:r>
                        <w:r>
                          <w:t xml:space="preserve"> </w:t>
                        </w:r>
                        <w:r w:rsidRPr="00B87802">
                          <w:rPr>
                            <w:sz w:val="16"/>
                            <w:szCs w:val="16"/>
                          </w:rPr>
                          <w:t>Internet.“</w:t>
                        </w:r>
                      </w:p>
                      <w:p w:rsidR="006E0999" w:rsidRPr="003C7725" w:rsidRDefault="006E0999" w:rsidP="00B90AF0">
                        <w:pPr>
                          <w:spacing w:after="0" w:line="36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6E0999" w:rsidRDefault="006E0999" w:rsidP="00C55005">
                        <w:pPr>
                          <w:jc w:val="center"/>
                        </w:pPr>
                      </w:p>
                      <w:p w:rsidR="006E0999" w:rsidRDefault="006E0999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595959" w:themeColor="text1" w:themeTint="A6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571;top:38862;width:28385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F37FF" w:rsidRDefault="000F37FF" w:rsidP="000F37F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_______________________</w:t>
                        </w:r>
                      </w:p>
                      <w:p w:rsidR="000F37FF" w:rsidRPr="000F37FF" w:rsidRDefault="000F37FF" w:rsidP="000F37F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0F37FF">
                          <w:rPr>
                            <w:sz w:val="16"/>
                            <w:szCs w:val="16"/>
                          </w:rPr>
                          <w:t>Ort/Datum</w:t>
                        </w:r>
                        <w:r w:rsidRPr="000F37FF">
                          <w:rPr>
                            <w:sz w:val="16"/>
                            <w:szCs w:val="16"/>
                          </w:rPr>
                          <w:tab/>
                        </w:r>
                        <w:r w:rsidRPr="000F37FF">
                          <w:rPr>
                            <w:sz w:val="16"/>
                            <w:szCs w:val="16"/>
                          </w:rPr>
                          <w:tab/>
                          <w:t>Unterschrift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424E"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AAA5D62" wp14:editId="54CD57D6">
                <wp:simplePos x="0" y="0"/>
                <wp:positionH relativeFrom="margin">
                  <wp:posOffset>3138170</wp:posOffset>
                </wp:positionH>
                <wp:positionV relativeFrom="margin">
                  <wp:posOffset>346075</wp:posOffset>
                </wp:positionV>
                <wp:extent cx="3105150" cy="4314825"/>
                <wp:effectExtent l="0" t="0" r="19050" b="28575"/>
                <wp:wrapSquare wrapText="bothSides"/>
                <wp:docPr id="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4314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5125" w:rsidRPr="00AC0368" w:rsidRDefault="00AC0368" w:rsidP="00AC036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Wasser                      Moritz </w:t>
                            </w:r>
                            <w:r w:rsidRPr="00AC0368">
                              <w:rPr>
                                <w:sz w:val="16"/>
                                <w:szCs w:val="16"/>
                              </w:rPr>
                              <w:t>Laubheim</w:t>
                            </w:r>
                          </w:p>
                          <w:p w:rsidR="00C55005" w:rsidRPr="00795125" w:rsidRDefault="00795125" w:rsidP="00795125">
                            <w:pPr>
                              <w:tabs>
                                <w:tab w:val="left" w:pos="28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95125">
                              <w:rPr>
                                <w:sz w:val="24"/>
                                <w:szCs w:val="24"/>
                              </w:rPr>
                              <w:t>Inhaltsverzeichnis</w:t>
                            </w:r>
                          </w:p>
                          <w:p w:rsidR="00795125" w:rsidRDefault="00795125" w:rsidP="0079512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  <w:tab w:val="right" w:pos="4253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95125">
                              <w:rPr>
                                <w:sz w:val="20"/>
                                <w:szCs w:val="20"/>
                              </w:rPr>
                              <w:t>Einleitun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…………………………………………………….1</w:t>
                            </w:r>
                          </w:p>
                          <w:p w:rsidR="00795125" w:rsidRDefault="00795125" w:rsidP="0079512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  <w:tab w:val="right" w:pos="4253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Wasser- Biologische Betrachtung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………………..2</w:t>
                            </w:r>
                          </w:p>
                          <w:p w:rsidR="00795125" w:rsidRDefault="00795125" w:rsidP="00795125">
                            <w:pPr>
                              <w:pStyle w:val="Listenabsatz"/>
                              <w:tabs>
                                <w:tab w:val="left" w:pos="284"/>
                                <w:tab w:val="left" w:pos="567"/>
                                <w:tab w:val="left" w:pos="1134"/>
                                <w:tab w:val="right" w:pos="4253"/>
                              </w:tabs>
                              <w:spacing w:after="0" w:line="360" w:lineRule="auto"/>
                              <w:ind w:left="6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Pflanzen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……………………………………………2</w:t>
                            </w:r>
                          </w:p>
                          <w:p w:rsidR="00795125" w:rsidRDefault="00795125" w:rsidP="00795125">
                            <w:pPr>
                              <w:pStyle w:val="Listenabsatz"/>
                              <w:tabs>
                                <w:tab w:val="left" w:pos="284"/>
                                <w:tab w:val="left" w:pos="567"/>
                                <w:tab w:val="left" w:pos="1134"/>
                                <w:tab w:val="right" w:pos="4253"/>
                              </w:tabs>
                              <w:spacing w:after="0" w:line="360" w:lineRule="auto"/>
                              <w:ind w:left="6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Tiere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………………………………………………….4</w:t>
                            </w:r>
                          </w:p>
                          <w:p w:rsidR="00795125" w:rsidRDefault="00795125" w:rsidP="00795125">
                            <w:pPr>
                              <w:tabs>
                                <w:tab w:val="left" w:pos="284"/>
                                <w:tab w:val="left" w:pos="567"/>
                                <w:tab w:val="left" w:pos="1134"/>
                                <w:tab w:val="right" w:pos="4253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Wasser – chemische Betrachtung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……………….5</w:t>
                            </w:r>
                          </w:p>
                          <w:p w:rsidR="00795125" w:rsidRDefault="00795125" w:rsidP="00795125">
                            <w:pPr>
                              <w:tabs>
                                <w:tab w:val="left" w:pos="284"/>
                                <w:tab w:val="left" w:pos="567"/>
                                <w:tab w:val="left" w:pos="1134"/>
                                <w:tab w:val="right" w:pos="4253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Wasser – physikalische Betrachtung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…………..6</w:t>
                            </w:r>
                          </w:p>
                          <w:p w:rsidR="00795125" w:rsidRDefault="00795125" w:rsidP="00795125">
                            <w:pPr>
                              <w:tabs>
                                <w:tab w:val="left" w:pos="284"/>
                                <w:tab w:val="left" w:pos="567"/>
                                <w:tab w:val="left" w:pos="1134"/>
                                <w:tab w:val="right" w:pos="4253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Zusammenfassung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……………………………………….8</w:t>
                            </w:r>
                          </w:p>
                          <w:p w:rsidR="00795125" w:rsidRDefault="00795125" w:rsidP="00795125">
                            <w:pPr>
                              <w:tabs>
                                <w:tab w:val="left" w:pos="284"/>
                                <w:tab w:val="left" w:pos="567"/>
                                <w:tab w:val="left" w:pos="1134"/>
                                <w:tab w:val="right" w:pos="4253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Quellenverzeichnis</w:t>
                            </w:r>
                          </w:p>
                          <w:p w:rsidR="00795125" w:rsidRDefault="00795125" w:rsidP="00795125">
                            <w:pPr>
                              <w:tabs>
                                <w:tab w:val="left" w:pos="284"/>
                                <w:tab w:val="left" w:pos="567"/>
                                <w:tab w:val="left" w:pos="1134"/>
                                <w:tab w:val="right" w:pos="4253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Abbildungsverzeichnis</w:t>
                            </w:r>
                          </w:p>
                          <w:p w:rsidR="00795125" w:rsidRDefault="00795125" w:rsidP="00795125">
                            <w:pPr>
                              <w:tabs>
                                <w:tab w:val="left" w:pos="284"/>
                                <w:tab w:val="left" w:pos="567"/>
                                <w:tab w:val="left" w:pos="1134"/>
                                <w:tab w:val="right" w:pos="4253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Eigenständigkeitserklärung</w:t>
                            </w:r>
                          </w:p>
                          <w:p w:rsidR="00795125" w:rsidRPr="00795125" w:rsidRDefault="00795125" w:rsidP="00795125">
                            <w:pPr>
                              <w:tabs>
                                <w:tab w:val="left" w:pos="284"/>
                                <w:tab w:val="left" w:pos="567"/>
                                <w:tab w:val="left" w:pos="1134"/>
                                <w:tab w:val="right" w:pos="4253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Anhang</w:t>
                            </w:r>
                          </w:p>
                          <w:p w:rsidR="00795125" w:rsidRPr="00795125" w:rsidRDefault="00795125" w:rsidP="00C550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5125" w:rsidRPr="00795125" w:rsidRDefault="00795125" w:rsidP="00C550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5125" w:rsidRPr="00795125" w:rsidRDefault="00795125" w:rsidP="00C550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5005" w:rsidRPr="00795125" w:rsidRDefault="00C5500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Form 2" o:spid="_x0000_s1026" type="#_x0000_t65" style="position:absolute;margin-left:247.1pt;margin-top:27.25pt;width:244.5pt;height:339.7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:rsidR="00795125" w:rsidRPr="00AC0368" w:rsidRDefault="00AC0368" w:rsidP="00AC0368">
                      <w:pPr>
                        <w:pBdr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Wasser                      Moritz </w:t>
                      </w:r>
                      <w:proofErr w:type="spellStart"/>
                      <w:r w:rsidRPr="00AC0368">
                        <w:rPr>
                          <w:sz w:val="16"/>
                          <w:szCs w:val="16"/>
                        </w:rPr>
                        <w:t>Laubheim</w:t>
                      </w:r>
                      <w:proofErr w:type="spellEnd"/>
                    </w:p>
                    <w:p w:rsidR="00C55005" w:rsidRPr="00795125" w:rsidRDefault="00795125" w:rsidP="00795125">
                      <w:pPr>
                        <w:tabs>
                          <w:tab w:val="left" w:pos="28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795125">
                        <w:rPr>
                          <w:sz w:val="24"/>
                          <w:szCs w:val="24"/>
                        </w:rPr>
                        <w:t>Inhaltsverzeichnis</w:t>
                      </w:r>
                    </w:p>
                    <w:p w:rsidR="00795125" w:rsidRDefault="00795125" w:rsidP="0079512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567"/>
                          <w:tab w:val="right" w:pos="4253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795125">
                        <w:rPr>
                          <w:sz w:val="20"/>
                          <w:szCs w:val="20"/>
                        </w:rPr>
                        <w:t>Einleitun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…………………………………………………….1</w:t>
                      </w:r>
                    </w:p>
                    <w:p w:rsidR="00795125" w:rsidRDefault="00795125" w:rsidP="0079512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567"/>
                          <w:tab w:val="right" w:pos="4253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Wasser- Biologische Betrachtung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………………..2</w:t>
                      </w:r>
                    </w:p>
                    <w:p w:rsidR="00795125" w:rsidRDefault="00795125" w:rsidP="00795125">
                      <w:pPr>
                        <w:pStyle w:val="Listenabsatz"/>
                        <w:tabs>
                          <w:tab w:val="left" w:pos="284"/>
                          <w:tab w:val="left" w:pos="567"/>
                          <w:tab w:val="left" w:pos="1134"/>
                          <w:tab w:val="right" w:pos="4253"/>
                        </w:tabs>
                        <w:spacing w:after="0" w:line="360" w:lineRule="auto"/>
                        <w:ind w:left="64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Pflanzen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……………………………………………2</w:t>
                      </w:r>
                    </w:p>
                    <w:p w:rsidR="00795125" w:rsidRDefault="00795125" w:rsidP="00795125">
                      <w:pPr>
                        <w:pStyle w:val="Listenabsatz"/>
                        <w:tabs>
                          <w:tab w:val="left" w:pos="284"/>
                          <w:tab w:val="left" w:pos="567"/>
                          <w:tab w:val="left" w:pos="1134"/>
                          <w:tab w:val="right" w:pos="4253"/>
                        </w:tabs>
                        <w:spacing w:after="0" w:line="360" w:lineRule="auto"/>
                        <w:ind w:left="64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2.2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Tiere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………………………………………………….4</w:t>
                      </w:r>
                    </w:p>
                    <w:p w:rsidR="00795125" w:rsidRDefault="00795125" w:rsidP="00795125">
                      <w:pPr>
                        <w:tabs>
                          <w:tab w:val="left" w:pos="284"/>
                          <w:tab w:val="left" w:pos="567"/>
                          <w:tab w:val="left" w:pos="1134"/>
                          <w:tab w:val="right" w:pos="4253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Wasser – chemische Betrachtung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……………….5</w:t>
                      </w:r>
                    </w:p>
                    <w:p w:rsidR="00795125" w:rsidRDefault="00795125" w:rsidP="00795125">
                      <w:pPr>
                        <w:tabs>
                          <w:tab w:val="left" w:pos="284"/>
                          <w:tab w:val="left" w:pos="567"/>
                          <w:tab w:val="left" w:pos="1134"/>
                          <w:tab w:val="right" w:pos="4253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Wasser – physikalische Betrachtung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…………..6</w:t>
                      </w:r>
                    </w:p>
                    <w:p w:rsidR="00795125" w:rsidRDefault="00795125" w:rsidP="00795125">
                      <w:pPr>
                        <w:tabs>
                          <w:tab w:val="left" w:pos="284"/>
                          <w:tab w:val="left" w:pos="567"/>
                          <w:tab w:val="left" w:pos="1134"/>
                          <w:tab w:val="right" w:pos="4253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Zusammenfassung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……………………………………….8</w:t>
                      </w:r>
                    </w:p>
                    <w:p w:rsidR="00795125" w:rsidRDefault="00795125" w:rsidP="00795125">
                      <w:pPr>
                        <w:tabs>
                          <w:tab w:val="left" w:pos="284"/>
                          <w:tab w:val="left" w:pos="567"/>
                          <w:tab w:val="left" w:pos="1134"/>
                          <w:tab w:val="right" w:pos="4253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Quellenverzeichnis</w:t>
                      </w:r>
                    </w:p>
                    <w:p w:rsidR="00795125" w:rsidRDefault="00795125" w:rsidP="00795125">
                      <w:pPr>
                        <w:tabs>
                          <w:tab w:val="left" w:pos="284"/>
                          <w:tab w:val="left" w:pos="567"/>
                          <w:tab w:val="left" w:pos="1134"/>
                          <w:tab w:val="right" w:pos="4253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Abbildungsverzeichnis</w:t>
                      </w:r>
                    </w:p>
                    <w:p w:rsidR="00795125" w:rsidRDefault="00795125" w:rsidP="00795125">
                      <w:pPr>
                        <w:tabs>
                          <w:tab w:val="left" w:pos="284"/>
                          <w:tab w:val="left" w:pos="567"/>
                          <w:tab w:val="left" w:pos="1134"/>
                          <w:tab w:val="right" w:pos="4253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Eigenständigkeitserklärung</w:t>
                      </w:r>
                    </w:p>
                    <w:p w:rsidR="00795125" w:rsidRPr="00795125" w:rsidRDefault="00795125" w:rsidP="00795125">
                      <w:pPr>
                        <w:tabs>
                          <w:tab w:val="left" w:pos="284"/>
                          <w:tab w:val="left" w:pos="567"/>
                          <w:tab w:val="left" w:pos="1134"/>
                          <w:tab w:val="right" w:pos="4253"/>
                        </w:tabs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Anhang</w:t>
                      </w:r>
                    </w:p>
                    <w:p w:rsidR="00795125" w:rsidRPr="00795125" w:rsidRDefault="00795125" w:rsidP="00C5500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5125" w:rsidRPr="00795125" w:rsidRDefault="00795125" w:rsidP="00C5500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5125" w:rsidRPr="00795125" w:rsidRDefault="00795125" w:rsidP="00C5500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55005" w:rsidRPr="00795125" w:rsidRDefault="00C5500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424E"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4AF8169" wp14:editId="3C047CBA">
                <wp:simplePos x="0" y="0"/>
                <wp:positionH relativeFrom="margin">
                  <wp:posOffset>-290830</wp:posOffset>
                </wp:positionH>
                <wp:positionV relativeFrom="margin">
                  <wp:posOffset>346075</wp:posOffset>
                </wp:positionV>
                <wp:extent cx="3105150" cy="4314825"/>
                <wp:effectExtent l="0" t="0" r="19050" b="28575"/>
                <wp:wrapSquare wrapText="bothSides"/>
                <wp:docPr id="3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4314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5005" w:rsidRPr="00C55005" w:rsidRDefault="00C55005" w:rsidP="00C5500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005">
                              <w:rPr>
                                <w:sz w:val="16"/>
                                <w:szCs w:val="16"/>
                              </w:rPr>
                              <w:t>Gleichwertige Feststellung von Schülerleistung</w:t>
                            </w:r>
                          </w:p>
                          <w:p w:rsidR="00C55005" w:rsidRPr="00C55005" w:rsidRDefault="00C55005" w:rsidP="00C5500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005">
                              <w:rPr>
                                <w:sz w:val="16"/>
                                <w:szCs w:val="16"/>
                              </w:rPr>
                              <w:t>(GFS)</w:t>
                            </w:r>
                          </w:p>
                          <w:p w:rsidR="00C55005" w:rsidRPr="003C7725" w:rsidRDefault="00C55005" w:rsidP="00C55005">
                            <w:pPr>
                              <w:spacing w:after="0"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5005" w:rsidRDefault="00C55005" w:rsidP="00C55005">
                            <w:pPr>
                              <w:spacing w:after="0"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424E" w:rsidRPr="003C7725" w:rsidRDefault="0003424E" w:rsidP="00C55005">
                            <w:pPr>
                              <w:spacing w:after="0"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5005" w:rsidRPr="00C55005" w:rsidRDefault="00C55005" w:rsidP="00C55005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5005">
                              <w:rPr>
                                <w:sz w:val="24"/>
                                <w:szCs w:val="24"/>
                              </w:rPr>
                              <w:t>Fach: Biologie</w:t>
                            </w:r>
                          </w:p>
                          <w:p w:rsidR="00C55005" w:rsidRPr="00C55005" w:rsidRDefault="00C55005" w:rsidP="00C5500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5005">
                              <w:rPr>
                                <w:b/>
                                <w:sz w:val="24"/>
                                <w:szCs w:val="24"/>
                              </w:rPr>
                              <w:t>Thema: Trisomie 21</w:t>
                            </w:r>
                          </w:p>
                          <w:p w:rsidR="00C55005" w:rsidRDefault="003C7725" w:rsidP="00C55005">
                            <w:pPr>
                              <w:spacing w:after="0" w:line="360" w:lineRule="auto"/>
                              <w:jc w:val="center"/>
                            </w:pPr>
                            <w:r w:rsidRPr="003C772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B590298" wp14:editId="60C5580F">
                                  <wp:extent cx="857250" cy="762000"/>
                                  <wp:effectExtent l="0" t="0" r="0" b="0"/>
                                  <wp:docPr id="10" name="Grafik 10" descr="Grafik des menschliche Chromosomensatzes bei Down-Syndrom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fik des menschliche Chromosomensatzes bei Down-Syndrom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72" t="62441" r="311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62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5005" w:rsidRPr="00C55005" w:rsidRDefault="00C55005" w:rsidP="00C55005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5005">
                              <w:rPr>
                                <w:sz w:val="20"/>
                                <w:szCs w:val="20"/>
                              </w:rPr>
                              <w:t>Magdalena Schleicher</w:t>
                            </w:r>
                          </w:p>
                          <w:p w:rsidR="00C55005" w:rsidRPr="00C55005" w:rsidRDefault="00C55005" w:rsidP="00C55005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5005">
                              <w:rPr>
                                <w:sz w:val="20"/>
                                <w:szCs w:val="20"/>
                              </w:rPr>
                              <w:t>8c</w:t>
                            </w:r>
                          </w:p>
                          <w:p w:rsidR="00C55005" w:rsidRDefault="00C55005" w:rsidP="00C55005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5005" w:rsidRDefault="00C55005" w:rsidP="00C55005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5005" w:rsidRPr="00C55005" w:rsidRDefault="00C55005" w:rsidP="00C55005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5005">
                              <w:rPr>
                                <w:sz w:val="16"/>
                                <w:szCs w:val="16"/>
                              </w:rPr>
                              <w:t>Schule: OMRS Kleinglattbach</w:t>
                            </w:r>
                          </w:p>
                          <w:p w:rsidR="00C55005" w:rsidRPr="00C55005" w:rsidRDefault="00C55005" w:rsidP="00C55005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5005">
                              <w:rPr>
                                <w:sz w:val="16"/>
                                <w:szCs w:val="16"/>
                              </w:rPr>
                              <w:t>Schuljahr: 2015/2016</w:t>
                            </w:r>
                          </w:p>
                          <w:p w:rsidR="00C55005" w:rsidRPr="00C55005" w:rsidRDefault="00C55005" w:rsidP="00C55005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5005">
                              <w:rPr>
                                <w:sz w:val="16"/>
                                <w:szCs w:val="16"/>
                              </w:rPr>
                              <w:t>Datum: 3.6.2015</w:t>
                            </w:r>
                          </w:p>
                          <w:p w:rsidR="00C55005" w:rsidRPr="00C55005" w:rsidRDefault="00C55005" w:rsidP="00C55005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5005">
                              <w:rPr>
                                <w:sz w:val="16"/>
                                <w:szCs w:val="16"/>
                              </w:rPr>
                              <w:t>Betreuende Leh</w:t>
                            </w:r>
                            <w:r w:rsidR="008F4C33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C55005">
                              <w:rPr>
                                <w:sz w:val="16"/>
                                <w:szCs w:val="16"/>
                              </w:rPr>
                              <w:t>kraft: Herr Wunder</w:t>
                            </w:r>
                          </w:p>
                          <w:p w:rsidR="00C55005" w:rsidRDefault="00C55005" w:rsidP="00C55005">
                            <w:pPr>
                              <w:jc w:val="center"/>
                            </w:pPr>
                          </w:p>
                          <w:p w:rsidR="00C55005" w:rsidRDefault="00C55005" w:rsidP="00C55005">
                            <w:pPr>
                              <w:jc w:val="center"/>
                            </w:pPr>
                          </w:p>
                          <w:p w:rsidR="00C55005" w:rsidRDefault="00C5500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margin-left:-22.9pt;margin-top:27.25pt;width:244.5pt;height:339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:rsidR="00C55005" w:rsidRPr="00C55005" w:rsidRDefault="00C55005" w:rsidP="00C5500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005">
                        <w:rPr>
                          <w:sz w:val="16"/>
                          <w:szCs w:val="16"/>
                        </w:rPr>
                        <w:t>Gleichwertige Feststellung von Schülerleistung</w:t>
                      </w:r>
                    </w:p>
                    <w:p w:rsidR="00C55005" w:rsidRPr="00C55005" w:rsidRDefault="00C55005" w:rsidP="00C5500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005">
                        <w:rPr>
                          <w:sz w:val="16"/>
                          <w:szCs w:val="16"/>
                        </w:rPr>
                        <w:t>(GFS)</w:t>
                      </w:r>
                    </w:p>
                    <w:p w:rsidR="00C55005" w:rsidRPr="003C7725" w:rsidRDefault="00C55005" w:rsidP="00C55005">
                      <w:pPr>
                        <w:spacing w:after="0"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55005" w:rsidRDefault="00C55005" w:rsidP="00C55005">
                      <w:pPr>
                        <w:spacing w:after="0"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3424E" w:rsidRPr="003C7725" w:rsidRDefault="0003424E" w:rsidP="00C55005">
                      <w:pPr>
                        <w:spacing w:after="0"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55005" w:rsidRPr="00C55005" w:rsidRDefault="00C55005" w:rsidP="00C55005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5005">
                        <w:rPr>
                          <w:sz w:val="24"/>
                          <w:szCs w:val="24"/>
                        </w:rPr>
                        <w:t>Fach: Biologie</w:t>
                      </w:r>
                    </w:p>
                    <w:p w:rsidR="00C55005" w:rsidRPr="00C55005" w:rsidRDefault="00C55005" w:rsidP="00C55005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5005">
                        <w:rPr>
                          <w:b/>
                          <w:sz w:val="24"/>
                          <w:szCs w:val="24"/>
                        </w:rPr>
                        <w:t>Thema: Trisomie 21</w:t>
                      </w:r>
                    </w:p>
                    <w:p w:rsidR="00C55005" w:rsidRDefault="003C7725" w:rsidP="00C55005">
                      <w:pPr>
                        <w:spacing w:after="0" w:line="360" w:lineRule="auto"/>
                        <w:jc w:val="center"/>
                      </w:pPr>
                      <w:r w:rsidRPr="003C772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B590298" wp14:editId="60C5580F">
                            <wp:extent cx="857250" cy="762000"/>
                            <wp:effectExtent l="0" t="0" r="0" b="0"/>
                            <wp:docPr id="10" name="Grafik 10" descr="Grafik des menschliche Chromosomensatzes bei Down-Syndrom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fik des menschliche Chromosomensatzes bei Down-Syndrom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672" t="62441" r="311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7250" cy="7620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5005" w:rsidRPr="00C55005" w:rsidRDefault="00C55005" w:rsidP="00C55005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5005">
                        <w:rPr>
                          <w:sz w:val="20"/>
                          <w:szCs w:val="20"/>
                        </w:rPr>
                        <w:t>Magdalena Schleicher</w:t>
                      </w:r>
                    </w:p>
                    <w:p w:rsidR="00C55005" w:rsidRPr="00C55005" w:rsidRDefault="00C55005" w:rsidP="00C55005">
                      <w:pPr>
                        <w:spacing w:after="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5005">
                        <w:rPr>
                          <w:sz w:val="20"/>
                          <w:szCs w:val="20"/>
                        </w:rPr>
                        <w:t>8c</w:t>
                      </w:r>
                    </w:p>
                    <w:p w:rsidR="00C55005" w:rsidRDefault="00C55005" w:rsidP="00C55005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C55005" w:rsidRDefault="00C55005" w:rsidP="00C55005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C55005" w:rsidRPr="00C55005" w:rsidRDefault="00C55005" w:rsidP="00C55005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C55005">
                        <w:rPr>
                          <w:sz w:val="16"/>
                          <w:szCs w:val="16"/>
                        </w:rPr>
                        <w:t>Schule: OMRS Kleinglattbach</w:t>
                      </w:r>
                    </w:p>
                    <w:p w:rsidR="00C55005" w:rsidRPr="00C55005" w:rsidRDefault="00C55005" w:rsidP="00C55005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C55005">
                        <w:rPr>
                          <w:sz w:val="16"/>
                          <w:szCs w:val="16"/>
                        </w:rPr>
                        <w:t>Schuljahr: 2015/2016</w:t>
                      </w:r>
                    </w:p>
                    <w:p w:rsidR="00C55005" w:rsidRPr="00C55005" w:rsidRDefault="00C55005" w:rsidP="00C55005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C55005">
                        <w:rPr>
                          <w:sz w:val="16"/>
                          <w:szCs w:val="16"/>
                        </w:rPr>
                        <w:t>Datum: 3.6.2015</w:t>
                      </w:r>
                    </w:p>
                    <w:p w:rsidR="00C55005" w:rsidRPr="00C55005" w:rsidRDefault="00C55005" w:rsidP="00C55005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C55005">
                        <w:rPr>
                          <w:sz w:val="16"/>
                          <w:szCs w:val="16"/>
                        </w:rPr>
                        <w:t>Betreuende Leh</w:t>
                      </w:r>
                      <w:r w:rsidR="008F4C33">
                        <w:rPr>
                          <w:sz w:val="16"/>
                          <w:szCs w:val="16"/>
                        </w:rPr>
                        <w:t>r</w:t>
                      </w:r>
                      <w:r w:rsidRPr="00C55005">
                        <w:rPr>
                          <w:sz w:val="16"/>
                          <w:szCs w:val="16"/>
                        </w:rPr>
                        <w:t>kraft: Herr Wunder</w:t>
                      </w:r>
                    </w:p>
                    <w:p w:rsidR="00C55005" w:rsidRDefault="00C55005" w:rsidP="00C55005">
                      <w:pPr>
                        <w:jc w:val="center"/>
                      </w:pPr>
                    </w:p>
                    <w:p w:rsidR="00C55005" w:rsidRDefault="00C55005" w:rsidP="00C55005">
                      <w:pPr>
                        <w:jc w:val="center"/>
                      </w:pPr>
                    </w:p>
                    <w:p w:rsidR="00C55005" w:rsidRDefault="00C5500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999"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29C1EDF" wp14:editId="1A594634">
                <wp:simplePos x="0" y="0"/>
                <wp:positionH relativeFrom="margin">
                  <wp:posOffset>-290830</wp:posOffset>
                </wp:positionH>
                <wp:positionV relativeFrom="margin">
                  <wp:posOffset>5090160</wp:posOffset>
                </wp:positionV>
                <wp:extent cx="3105150" cy="4362450"/>
                <wp:effectExtent l="0" t="0" r="19050" b="19050"/>
                <wp:wrapSquare wrapText="bothSides"/>
                <wp:docPr id="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4362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8AC" w:rsidRPr="00AC0368" w:rsidRDefault="002158AC" w:rsidP="002158A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Pascalsches Dreieck                 Fritz Vollmer</w:t>
                            </w:r>
                          </w:p>
                          <w:p w:rsidR="006E0999" w:rsidRPr="002158AC" w:rsidRDefault="006E0999" w:rsidP="00C55005">
                            <w:pPr>
                              <w:spacing w:after="0" w:line="36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158AC" w:rsidRPr="002158AC" w:rsidRDefault="002158AC" w:rsidP="002158AC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58A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3.</w:t>
                            </w:r>
                            <w:r w:rsidRPr="002158A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  <w:t>Besondere Linien und Punkte im Dreieck</w:t>
                            </w:r>
                          </w:p>
                          <w:p w:rsidR="006E0999" w:rsidRPr="002158AC" w:rsidRDefault="002158AC" w:rsidP="002158AC">
                            <w:pPr>
                              <w:spacing w:after="0" w:line="360" w:lineRule="auto"/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58AC">
                              <w:rPr>
                                <w:sz w:val="20"/>
                                <w:szCs w:val="20"/>
                                <w:u w:val="single"/>
                              </w:rPr>
                              <w:t>3.1. Die Seitenhalbierende und der Schwerpunkt</w:t>
                            </w:r>
                            <w:r w:rsidR="00C93F7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93F74" w:rsidRPr="00C93F74"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  <w:p w:rsidR="006E0999" w:rsidRPr="002158AC" w:rsidRDefault="00C93F74" w:rsidP="00C93F74">
                            <w:pPr>
                              <w:spacing w:after="24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Mathematisch gese</w:t>
                            </w:r>
                            <w:r w:rsidR="002158AC">
                              <w:rPr>
                                <w:sz w:val="16"/>
                                <w:szCs w:val="16"/>
                              </w:rPr>
                              <w:t>hen 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 die Seitenhalbierende die St</w:t>
                            </w:r>
                            <w:r w:rsidR="002158AC">
                              <w:rPr>
                                <w:sz w:val="16"/>
                                <w:szCs w:val="16"/>
                              </w:rPr>
                              <w:t>recke, die durch einen Eckpunkt und en Mittelpunkt der gegenüberliegende Seite eines Dreiecks verläuft Die 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2158AC">
                              <w:rPr>
                                <w:sz w:val="16"/>
                                <w:szCs w:val="16"/>
                              </w:rPr>
                              <w:t>itenhalbie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</w:t>
                            </w:r>
                            <w:r w:rsidR="002158AC">
                              <w:rPr>
                                <w:sz w:val="16"/>
                                <w:szCs w:val="16"/>
                              </w:rPr>
                              <w:t>nden der drei Dreiecksseiten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schneiden einander stets in einem Punkt, dem Schwerpunkt S. Eine weitere Möglichkeit den Schwerpunkt eines Dreiecks zu bestimmen, bietet das Einschachtelungsverfahren: „Der Schwerpunkt eines Dreiecks stimmt mit dem Schwerpunkt seines Mittendreiecks überein. Bildet man daher zum Mittendreieck wieder das Mittendreieck usw., dann erhält man eine Folge von Dreiecken, welche den Punt S einschachteln.“</w:t>
                            </w:r>
                            <w:r w:rsidRPr="00C93F7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Der Schwerpunkt teilt jede Seitenhalbierende vom Eckpunkt aus im Verhältnis 2:1. Dieses Verhältnis lässt sich mit dem zweiten Strahlensatz beweisen.</w:t>
                            </w:r>
                          </w:p>
                          <w:p w:rsidR="00C93F74" w:rsidRDefault="004F28D7" w:rsidP="004F28D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F28D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3102C11D" wp14:editId="51B74422">
                                  <wp:extent cx="1438275" cy="996873"/>
                                  <wp:effectExtent l="0" t="0" r="0" b="0"/>
                                  <wp:docPr id="14" name="Grafik 14" descr="Seitenhalbierende eines Dreiec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itenhalbierende eines Dreiec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996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6EA8" w:rsidRDefault="000E6EA8" w:rsidP="000E6EA8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>Abb. 1: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ab/>
                              <w:t>Dreieck ABC mit Seiten a, b, c, Seitenmitte M</w:t>
                            </w:r>
                            <w:r w:rsidRPr="000E6EA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Mb, Mc, </w:t>
                            </w:r>
                          </w:p>
                          <w:p w:rsidR="00C93F74" w:rsidRDefault="000E6EA8" w:rsidP="000E6EA8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>Seitenhalbierenden S</w:t>
                            </w:r>
                            <w:r w:rsidRPr="000E6EA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>, Sb, Sc und Schwerpunkt S</w:t>
                            </w:r>
                          </w:p>
                          <w:p w:rsidR="00C93F74" w:rsidRDefault="00C93F74" w:rsidP="002158AC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C93F74" w:rsidRDefault="00C93F74" w:rsidP="002158AC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C93F74" w:rsidRDefault="00C93F74" w:rsidP="002158AC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C93F74" w:rsidRDefault="00C93F74" w:rsidP="002158AC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C93F74" w:rsidRPr="002158AC" w:rsidRDefault="00C93F74" w:rsidP="002158AC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margin-left:-22.9pt;margin-top:400.8pt;width:244.5pt;height:343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" o:allowincell="f" fillcolor="#cf7b79" strokecolor="#969696" strokeweight=".5pt">
                <v:fill opacity="19789f"/>
                <v:textbox inset="10.8pt,7.2pt,10.8pt">
                  <w:txbxContent>
                    <w:p w:rsidR="002158AC" w:rsidRPr="00AC0368" w:rsidRDefault="002158AC" w:rsidP="002158AC">
                      <w:pPr>
                        <w:pBdr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Pascalsches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Dreieck                 Fritz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Vollmer</w:t>
                      </w:r>
                    </w:p>
                    <w:p w:rsidR="006E0999" w:rsidRPr="002158AC" w:rsidRDefault="006E0999" w:rsidP="00C55005">
                      <w:pPr>
                        <w:spacing w:after="0" w:line="36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2158AC" w:rsidRPr="002158AC" w:rsidRDefault="002158AC" w:rsidP="002158AC">
                      <w:pPr>
                        <w:tabs>
                          <w:tab w:val="left" w:pos="284"/>
                        </w:tabs>
                        <w:spacing w:after="0" w:line="36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158AC">
                        <w:rPr>
                          <w:b/>
                          <w:sz w:val="24"/>
                          <w:szCs w:val="24"/>
                          <w:u w:val="single"/>
                        </w:rPr>
                        <w:t>3.</w:t>
                      </w:r>
                      <w:r w:rsidRPr="002158AC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  <w:t>Besondere Linien und Punkte im Dreieck</w:t>
                      </w:r>
                    </w:p>
                    <w:p w:rsidR="006E0999" w:rsidRPr="002158AC" w:rsidRDefault="002158AC" w:rsidP="002158AC">
                      <w:pPr>
                        <w:spacing w:after="0" w:line="360" w:lineRule="auto"/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158AC">
                        <w:rPr>
                          <w:sz w:val="20"/>
                          <w:szCs w:val="20"/>
                          <w:u w:val="single"/>
                        </w:rPr>
                        <w:t>3.1. Die Seitenhalbierende und der Schwerpunkt</w:t>
                      </w:r>
                      <w:r w:rsidR="00C93F74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93F74" w:rsidRPr="00C93F74"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>1</w:t>
                      </w:r>
                    </w:p>
                    <w:p w:rsidR="006E0999" w:rsidRPr="002158AC" w:rsidRDefault="00C93F74" w:rsidP="00C93F74">
                      <w:pPr>
                        <w:spacing w:after="24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Mathematisch gese</w:t>
                      </w:r>
                      <w:r w:rsidR="002158AC">
                        <w:rPr>
                          <w:sz w:val="16"/>
                          <w:szCs w:val="16"/>
                        </w:rPr>
                        <w:t>hen i</w:t>
                      </w:r>
                      <w:r>
                        <w:rPr>
                          <w:sz w:val="16"/>
                          <w:szCs w:val="16"/>
                        </w:rPr>
                        <w:t>st die Seitenhalbierende die St</w:t>
                      </w:r>
                      <w:r w:rsidR="002158AC">
                        <w:rPr>
                          <w:sz w:val="16"/>
                          <w:szCs w:val="16"/>
                        </w:rPr>
                        <w:t>recke, die durch einen Eckpunkt und en Mittelpunkt der gegenüberliegende Seite eines Dreiecks verläuft Die S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="002158AC">
                        <w:rPr>
                          <w:sz w:val="16"/>
                          <w:szCs w:val="16"/>
                        </w:rPr>
                        <w:t>itenhalbie</w:t>
                      </w:r>
                      <w:r>
                        <w:rPr>
                          <w:sz w:val="16"/>
                          <w:szCs w:val="16"/>
                        </w:rPr>
                        <w:t>re</w:t>
                      </w:r>
                      <w:r w:rsidR="002158AC">
                        <w:rPr>
                          <w:sz w:val="16"/>
                          <w:szCs w:val="16"/>
                        </w:rPr>
                        <w:t>nden der drei Dreiecksseiten</w:t>
                      </w:r>
                      <w:r>
                        <w:rPr>
                          <w:sz w:val="16"/>
                          <w:szCs w:val="16"/>
                        </w:rPr>
                        <w:t xml:space="preserve"> schneiden einander stets in einem Punkt, dem Schwerpunkt S. Eine weitere Möglichkeit den Schwerpunkt eines Dreiecks zu bestimmen, bietet das Einschachtelungsverfahren: „Der Schwerpunkt eines Dreiecks stimmt mit dem Schwerpunkt seines Mittendreiecks überein. Bildet man daher zum Mittendreieck wieder das Mittendreieck usw., dann erhält man eine Folge von Dreiecken, welche den Punt S einschachteln.“</w:t>
                      </w:r>
                      <w:r w:rsidRPr="00C93F74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Der Schwerpunkt teilt jede Seitenhalbierende vom Eckpunkt aus im Verhältnis 2:1. Dieses Verhältnis lässt sich mit dem zweiten Strahlensatz beweisen.</w:t>
                      </w:r>
                    </w:p>
                    <w:p w:rsidR="00C93F74" w:rsidRDefault="004F28D7" w:rsidP="004F28D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F28D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drawing>
                          <wp:inline distT="0" distB="0" distL="0" distR="0" wp14:anchorId="3102C11D" wp14:editId="51B74422">
                            <wp:extent cx="1438275" cy="996873"/>
                            <wp:effectExtent l="0" t="0" r="0" b="0"/>
                            <wp:docPr id="14" name="Grafik 14" descr="Seitenhalbierende eines Dreiec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itenhalbierende eines Dreiec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996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6EA8" w:rsidRDefault="000E6EA8" w:rsidP="000E6EA8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Abb. 1: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ab/>
                        <w:t>Dreieck ABC mit Seiten a, b, c, Seitenmitte M</w:t>
                      </w:r>
                      <w:r w:rsidRPr="000E6EA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  <w:vertAlign w:val="subscript"/>
                        </w:rPr>
                        <w:t>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b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Mc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C93F74" w:rsidRDefault="000E6EA8" w:rsidP="000E6EA8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Seitenhalbierenden S</w:t>
                      </w:r>
                      <w:r w:rsidRPr="000E6EA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  <w:vertAlign w:val="subscript"/>
                        </w:rPr>
                        <w:t>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Sb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Sc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 und Schwerpunkt S</w:t>
                      </w:r>
                    </w:p>
                    <w:p w:rsidR="00C93F74" w:rsidRDefault="00C93F74" w:rsidP="002158AC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C93F74" w:rsidRDefault="00C93F74" w:rsidP="002158AC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C93F74" w:rsidRDefault="00C93F74" w:rsidP="002158AC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C93F74" w:rsidRDefault="00C93F74" w:rsidP="002158AC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C93F74" w:rsidRPr="002158AC" w:rsidRDefault="00C93F74" w:rsidP="002158AC">
                      <w:pPr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55005" w:rsidRDefault="00C55005"/>
    <w:p w:rsidR="00C55005" w:rsidRDefault="00C55005"/>
    <w:p w:rsidR="00C55005" w:rsidRDefault="00C55005"/>
    <w:p w:rsidR="00C55005" w:rsidRDefault="00C55005"/>
    <w:p w:rsidR="00C55005" w:rsidRDefault="00C55005"/>
    <w:p w:rsidR="00C55005" w:rsidRDefault="00C55005"/>
    <w:p w:rsidR="00C55005" w:rsidRDefault="00C55005"/>
    <w:p w:rsidR="00C55005" w:rsidRDefault="00C55005"/>
    <w:p w:rsidR="00C55005" w:rsidRDefault="00C55005"/>
    <w:p w:rsidR="00C55005" w:rsidRDefault="00B80F6B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-3143250</wp:posOffset>
                </wp:positionH>
                <wp:positionV relativeFrom="paragraph">
                  <wp:posOffset>1048385</wp:posOffset>
                </wp:positionV>
                <wp:extent cx="3034030" cy="504825"/>
                <wp:effectExtent l="0" t="0" r="0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030" cy="504825"/>
                          <a:chOff x="0" y="0"/>
                          <a:chExt cx="3034030" cy="504825"/>
                        </a:xfrm>
                      </wpg:grpSpPr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7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F74" w:rsidRDefault="00C93F74" w:rsidP="00C93F7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  <w:t>………………………………………………………</w:t>
                              </w:r>
                            </w:p>
                            <w:p w:rsidR="00C93F74" w:rsidRPr="00C93F74" w:rsidRDefault="00C93F74" w:rsidP="00C93F7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93F74">
                                <w:rPr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  <w:t>1</w:t>
                              </w:r>
                              <w:r w:rsidRPr="00C93F74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8" w:history="1">
                                <w:r w:rsidRPr="00C93F74">
                                  <w:rPr>
                                    <w:rStyle w:val="Hyperlink"/>
                                    <w:color w:val="000000" w:themeColor="text1"/>
                                    <w:sz w:val="16"/>
                                    <w:szCs w:val="16"/>
                                    <w:u w:val="none"/>
                                  </w:rPr>
                                  <w:t>www.geometrie-im-netz.de/dreiecke/seitenhalbierende</w:t>
                                </w:r>
                              </w:hyperlink>
                            </w:p>
                            <w:p w:rsidR="00C93F74" w:rsidRDefault="00C93F74" w:rsidP="00C93F74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93F74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Scheid,H: Elemente der Geometrie, S 23</w:t>
                              </w:r>
                            </w:p>
                            <w:p w:rsidR="00C93F74" w:rsidRPr="00C93F74" w:rsidRDefault="00C93F7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5880" y="196215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9E6" w:rsidRPr="00C93F74" w:rsidRDefault="001239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5" o:spid="_x0000_s1032" style="position:absolute;margin-left:-247.5pt;margin-top:82.55pt;width:238.9pt;height:39.75pt;z-index:251671552" coordsize="30340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3" type="#_x0000_t202" style="position:absolute;width:2867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93F74" w:rsidRDefault="00C93F74" w:rsidP="00C93F74">
                        <w:p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  <w:t>………………………………………………………</w:t>
                        </w:r>
                      </w:p>
                      <w:p w:rsidR="00C93F74" w:rsidRPr="00C93F74" w:rsidRDefault="00C93F74" w:rsidP="00C93F74">
                        <w:p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93F74"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  <w:t>1</w:t>
                        </w:r>
                        <w:r w:rsidRPr="00C93F74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hyperlink r:id="rId19" w:history="1">
                          <w:r w:rsidRPr="00C93F74">
                            <w:rPr>
                              <w:rStyle w:val="Hyperlink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t>www.geometrie-im-netz.de/dreiecke/seitenhalbierende</w:t>
                          </w:r>
                        </w:hyperlink>
                      </w:p>
                      <w:p w:rsidR="00C93F74" w:rsidRDefault="00C93F74" w:rsidP="00C93F74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C93F74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Scheid,H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: Elemente der Geometrie, S 23</w:t>
                        </w:r>
                      </w:p>
                      <w:p w:rsidR="00C93F74" w:rsidRPr="00C93F74" w:rsidRDefault="00C93F7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feld 2" o:spid="_x0000_s1034" type="#_x0000_t202" style="position:absolute;left:25958;top:1962;width:438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1239E6" w:rsidRPr="00C93F74" w:rsidRDefault="001239E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55005" w:rsidSect="006F3AAB">
      <w:footerReference w:type="default" r:id="rId20"/>
      <w:pgSz w:w="11906" w:h="16838"/>
      <w:pgMar w:top="1134" w:right="849" w:bottom="567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94" w:rsidRDefault="003F6B94" w:rsidP="00494753">
      <w:pPr>
        <w:spacing w:after="0" w:line="240" w:lineRule="auto"/>
      </w:pPr>
      <w:r>
        <w:separator/>
      </w:r>
    </w:p>
  </w:endnote>
  <w:endnote w:type="continuationSeparator" w:id="0">
    <w:p w:rsidR="003F6B94" w:rsidRDefault="003F6B94" w:rsidP="0049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197499"/>
      <w:docPartObj>
        <w:docPartGallery w:val="Page Numbers (Bottom of Page)"/>
        <w:docPartUnique/>
      </w:docPartObj>
    </w:sdtPr>
    <w:sdtEndPr/>
    <w:sdtContent>
      <w:p w:rsidR="00494753" w:rsidRDefault="00494753" w:rsidP="006F3AAB">
        <w:pPr>
          <w:pStyle w:val="Fuzeile"/>
          <w:tabs>
            <w:tab w:val="clear" w:pos="9072"/>
            <w:tab w:val="right" w:pos="9923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4D8">
          <w:rPr>
            <w:noProof/>
          </w:rPr>
          <w:t>1</w:t>
        </w:r>
        <w:r>
          <w:fldChar w:fldCharType="end"/>
        </w:r>
      </w:p>
    </w:sdtContent>
  </w:sdt>
  <w:p w:rsidR="00494753" w:rsidRDefault="004947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94" w:rsidRDefault="003F6B94" w:rsidP="00494753">
      <w:pPr>
        <w:spacing w:after="0" w:line="240" w:lineRule="auto"/>
      </w:pPr>
      <w:r>
        <w:separator/>
      </w:r>
    </w:p>
  </w:footnote>
  <w:footnote w:type="continuationSeparator" w:id="0">
    <w:p w:rsidR="003F6B94" w:rsidRDefault="003F6B94" w:rsidP="0049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1A23"/>
    <w:multiLevelType w:val="hybridMultilevel"/>
    <w:tmpl w:val="ED70A06A"/>
    <w:lvl w:ilvl="0" w:tplc="645C834E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5"/>
    <w:rsid w:val="0003424E"/>
    <w:rsid w:val="00053446"/>
    <w:rsid w:val="0006293C"/>
    <w:rsid w:val="000720ED"/>
    <w:rsid w:val="000E6EA8"/>
    <w:rsid w:val="000F37FF"/>
    <w:rsid w:val="00120A28"/>
    <w:rsid w:val="001239E6"/>
    <w:rsid w:val="00161147"/>
    <w:rsid w:val="001964D8"/>
    <w:rsid w:val="00197FD0"/>
    <w:rsid w:val="001D54C2"/>
    <w:rsid w:val="001F5D9F"/>
    <w:rsid w:val="002158AC"/>
    <w:rsid w:val="0024306E"/>
    <w:rsid w:val="002604D9"/>
    <w:rsid w:val="002B0C42"/>
    <w:rsid w:val="002B2F1E"/>
    <w:rsid w:val="002D163C"/>
    <w:rsid w:val="00320FDD"/>
    <w:rsid w:val="003B3C73"/>
    <w:rsid w:val="003C7725"/>
    <w:rsid w:val="003F6B94"/>
    <w:rsid w:val="00431C0B"/>
    <w:rsid w:val="0044503E"/>
    <w:rsid w:val="004912F0"/>
    <w:rsid w:val="00494753"/>
    <w:rsid w:val="004F28D7"/>
    <w:rsid w:val="0051614F"/>
    <w:rsid w:val="00572525"/>
    <w:rsid w:val="00573035"/>
    <w:rsid w:val="005E2431"/>
    <w:rsid w:val="00620C36"/>
    <w:rsid w:val="0066440A"/>
    <w:rsid w:val="00674337"/>
    <w:rsid w:val="006B3CEB"/>
    <w:rsid w:val="006E0999"/>
    <w:rsid w:val="006F3AAB"/>
    <w:rsid w:val="00726E14"/>
    <w:rsid w:val="00795125"/>
    <w:rsid w:val="007C6EC0"/>
    <w:rsid w:val="00876F47"/>
    <w:rsid w:val="00880E42"/>
    <w:rsid w:val="008B3AE4"/>
    <w:rsid w:val="008D65EC"/>
    <w:rsid w:val="008F4C33"/>
    <w:rsid w:val="009A6CC9"/>
    <w:rsid w:val="00A06F9E"/>
    <w:rsid w:val="00A17F05"/>
    <w:rsid w:val="00A44029"/>
    <w:rsid w:val="00A45020"/>
    <w:rsid w:val="00AB3B08"/>
    <w:rsid w:val="00AC0368"/>
    <w:rsid w:val="00AF6A9A"/>
    <w:rsid w:val="00B70333"/>
    <w:rsid w:val="00B80F6B"/>
    <w:rsid w:val="00B83404"/>
    <w:rsid w:val="00B87802"/>
    <w:rsid w:val="00B90AF0"/>
    <w:rsid w:val="00BE2E7D"/>
    <w:rsid w:val="00C52C5D"/>
    <w:rsid w:val="00C55005"/>
    <w:rsid w:val="00C704F3"/>
    <w:rsid w:val="00C74BCA"/>
    <w:rsid w:val="00C93F74"/>
    <w:rsid w:val="00CC6692"/>
    <w:rsid w:val="00D14107"/>
    <w:rsid w:val="00D83E91"/>
    <w:rsid w:val="00DA38F0"/>
    <w:rsid w:val="00DD1160"/>
    <w:rsid w:val="00DE663B"/>
    <w:rsid w:val="00E10010"/>
    <w:rsid w:val="00E51D60"/>
    <w:rsid w:val="00ED43E0"/>
    <w:rsid w:val="00F94E97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table" w:styleId="Tabellenraster">
    <w:name w:val="Table Grid"/>
    <w:basedOn w:val="NormaleTabelle"/>
    <w:uiPriority w:val="39"/>
    <w:rsid w:val="00DA06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753"/>
  </w:style>
  <w:style w:type="paragraph" w:styleId="Fuzeile">
    <w:name w:val="footer"/>
    <w:basedOn w:val="Standard"/>
    <w:link w:val="FuzeileZchn"/>
    <w:uiPriority w:val="99"/>
    <w:unhideWhenUsed/>
    <w:rsid w:val="0049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7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0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51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0A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table" w:styleId="Tabellenraster">
    <w:name w:val="Table Grid"/>
    <w:basedOn w:val="NormaleTabelle"/>
    <w:uiPriority w:val="39"/>
    <w:rsid w:val="00DA06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753"/>
  </w:style>
  <w:style w:type="paragraph" w:styleId="Fuzeile">
    <w:name w:val="footer"/>
    <w:basedOn w:val="Standard"/>
    <w:link w:val="FuzeileZchn"/>
    <w:uiPriority w:val="99"/>
    <w:unhideWhenUsed/>
    <w:rsid w:val="0049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7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0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51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lvia-kowollik.de/vulkane/index.htm" TargetMode="External"/><Relationship Id="rId18" Type="http://schemas.openxmlformats.org/officeDocument/2006/relationships/hyperlink" Target="http://www.geometrie-im-netz.de/dreiecke/seitenhalbieren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agmania.biz/aufbau.htm" TargetMode="External"/><Relationship Id="rId17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lvia-kowollik.de/vulkane/index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10" Type="http://schemas.openxmlformats.org/officeDocument/2006/relationships/hyperlink" Target="http://www.magmania.biz/aufbau.htm" TargetMode="External"/><Relationship Id="rId19" Type="http://schemas.openxmlformats.org/officeDocument/2006/relationships/hyperlink" Target="http://www.geometrie-im-netz.de/dreiecke/seitenhalbieren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B15D-67A0-4783-B673-D3390B76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Martin</cp:lastModifiedBy>
  <cp:revision>2</cp:revision>
  <cp:lastPrinted>2015-07-07T19:50:00Z</cp:lastPrinted>
  <dcterms:created xsi:type="dcterms:W3CDTF">2015-10-07T16:21:00Z</dcterms:created>
  <dcterms:modified xsi:type="dcterms:W3CDTF">2015-10-07T16:21:00Z</dcterms:modified>
  <dc:language>de-DE</dc:language>
</cp:coreProperties>
</file>